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5C3" w:rsidRDefault="005375C3" w:rsidP="00C25A32">
      <w:pPr>
        <w:pStyle w:val="ac"/>
        <w:spacing w:after="0" w:line="276" w:lineRule="auto"/>
        <w:jc w:val="center"/>
        <w:rPr>
          <w:szCs w:val="24"/>
        </w:rPr>
      </w:pPr>
      <w:bookmarkStart w:id="0" w:name="_Hlk36130828"/>
      <w:r>
        <w:rPr>
          <w:b w:val="0"/>
          <w:szCs w:val="24"/>
        </w:rPr>
        <w:t>Российская Федерация</w:t>
      </w:r>
    </w:p>
    <w:p w:rsidR="005375C3" w:rsidRDefault="005375C3" w:rsidP="00C25A32">
      <w:pPr>
        <w:pStyle w:val="ac"/>
        <w:spacing w:after="0" w:line="276" w:lineRule="auto"/>
        <w:jc w:val="center"/>
        <w:rPr>
          <w:b w:val="0"/>
          <w:bCs w:val="0"/>
          <w:szCs w:val="24"/>
        </w:rPr>
      </w:pPr>
      <w:r>
        <w:rPr>
          <w:b w:val="0"/>
          <w:szCs w:val="24"/>
        </w:rPr>
        <w:t xml:space="preserve">Брянская  область Унечский муниципальный район </w:t>
      </w:r>
    </w:p>
    <w:p w:rsidR="005375C3" w:rsidRDefault="00AF1A46" w:rsidP="00C25A32">
      <w:pPr>
        <w:pStyle w:val="ac"/>
        <w:spacing w:after="0" w:line="276" w:lineRule="auto"/>
        <w:jc w:val="center"/>
        <w:rPr>
          <w:b w:val="0"/>
          <w:szCs w:val="24"/>
        </w:rPr>
      </w:pPr>
      <w:r>
        <w:rPr>
          <w:b w:val="0"/>
          <w:szCs w:val="24"/>
        </w:rPr>
        <w:t xml:space="preserve">Павловское </w:t>
      </w:r>
      <w:r w:rsidR="005375C3">
        <w:rPr>
          <w:b w:val="0"/>
          <w:szCs w:val="24"/>
        </w:rPr>
        <w:t>сельское поселение</w:t>
      </w:r>
    </w:p>
    <w:p w:rsidR="005375C3" w:rsidRDefault="00AF1A46" w:rsidP="00C25A32">
      <w:pPr>
        <w:pStyle w:val="ac"/>
        <w:spacing w:after="0" w:line="276" w:lineRule="auto"/>
        <w:jc w:val="center"/>
        <w:rPr>
          <w:b w:val="0"/>
          <w:szCs w:val="24"/>
        </w:rPr>
      </w:pPr>
      <w:r>
        <w:rPr>
          <w:b w:val="0"/>
          <w:szCs w:val="24"/>
        </w:rPr>
        <w:t>Павловская сельская администрация</w:t>
      </w:r>
    </w:p>
    <w:p w:rsidR="005375C3" w:rsidRDefault="005375C3" w:rsidP="005375C3">
      <w:pPr>
        <w:pStyle w:val="2"/>
        <w:spacing w:before="0" w:line="240" w:lineRule="auto"/>
        <w:jc w:val="center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_____________________________________________________________________________</w:t>
      </w:r>
    </w:p>
    <w:p w:rsidR="005375C3" w:rsidRDefault="005375C3" w:rsidP="005375C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</w:t>
      </w:r>
    </w:p>
    <w:p w:rsidR="005375C3" w:rsidRDefault="005375C3" w:rsidP="00AF1A4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</w:t>
      </w:r>
    </w:p>
    <w:p w:rsidR="004E26A7" w:rsidRPr="005375C3" w:rsidRDefault="004E26A7" w:rsidP="004E26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5375C3">
        <w:rPr>
          <w:rFonts w:ascii="Times New Roman" w:eastAsia="Times New Roman" w:hAnsi="Times New Roman"/>
          <w:bCs/>
          <w:sz w:val="24"/>
          <w:szCs w:val="24"/>
        </w:rPr>
        <w:t xml:space="preserve">от </w:t>
      </w:r>
      <w:r w:rsidR="00230AA1" w:rsidRPr="005375C3">
        <w:rPr>
          <w:rFonts w:ascii="Times New Roman" w:eastAsia="Times New Roman" w:hAnsi="Times New Roman"/>
          <w:bCs/>
          <w:sz w:val="24"/>
          <w:szCs w:val="24"/>
        </w:rPr>
        <w:t xml:space="preserve">  2</w:t>
      </w:r>
      <w:r w:rsidR="00AF1A46">
        <w:rPr>
          <w:rFonts w:ascii="Times New Roman" w:eastAsia="Times New Roman" w:hAnsi="Times New Roman"/>
          <w:bCs/>
          <w:sz w:val="24"/>
          <w:szCs w:val="24"/>
        </w:rPr>
        <w:t>0</w:t>
      </w:r>
      <w:r w:rsidR="00230AA1" w:rsidRPr="005375C3">
        <w:rPr>
          <w:rFonts w:ascii="Times New Roman" w:eastAsia="Times New Roman" w:hAnsi="Times New Roman"/>
          <w:bCs/>
          <w:sz w:val="24"/>
          <w:szCs w:val="24"/>
        </w:rPr>
        <w:t xml:space="preserve">. 03 </w:t>
      </w:r>
      <w:r w:rsidR="00501BA3" w:rsidRPr="005375C3">
        <w:rPr>
          <w:rFonts w:ascii="Times New Roman" w:eastAsia="Times New Roman" w:hAnsi="Times New Roman"/>
          <w:bCs/>
          <w:sz w:val="24"/>
          <w:szCs w:val="24"/>
        </w:rPr>
        <w:t xml:space="preserve">. </w:t>
      </w:r>
      <w:r w:rsidR="00AF1A46">
        <w:rPr>
          <w:rFonts w:ascii="Times New Roman" w:eastAsia="Times New Roman" w:hAnsi="Times New Roman"/>
          <w:bCs/>
          <w:sz w:val="24"/>
          <w:szCs w:val="24"/>
        </w:rPr>
        <w:t>2023 г. № 5</w:t>
      </w:r>
    </w:p>
    <w:p w:rsidR="004E26A7" w:rsidRPr="005375C3" w:rsidRDefault="00EA0BC2" w:rsidP="004E26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5375C3">
        <w:rPr>
          <w:rFonts w:ascii="Times New Roman" w:eastAsia="Times New Roman" w:hAnsi="Times New Roman"/>
          <w:bCs/>
          <w:sz w:val="24"/>
          <w:szCs w:val="24"/>
        </w:rPr>
        <w:t xml:space="preserve">с. </w:t>
      </w:r>
      <w:r w:rsidR="00AF1A46">
        <w:rPr>
          <w:rFonts w:ascii="Times New Roman" w:eastAsia="Times New Roman" w:hAnsi="Times New Roman"/>
          <w:bCs/>
          <w:sz w:val="24"/>
          <w:szCs w:val="24"/>
        </w:rPr>
        <w:t>Павловка</w:t>
      </w:r>
      <w:r w:rsidRPr="005375C3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:rsidR="00B31494" w:rsidRPr="005375C3" w:rsidRDefault="00B31494" w:rsidP="004E26A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C19BA" w:rsidRPr="005375C3" w:rsidRDefault="004B1B10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>О</w:t>
      </w:r>
      <w:r w:rsidR="00B53AC8" w:rsidRPr="005375C3">
        <w:rPr>
          <w:rFonts w:ascii="Times New Roman" w:hAnsi="Times New Roman"/>
          <w:sz w:val="24"/>
          <w:szCs w:val="24"/>
        </w:rPr>
        <w:t>б утверждении Программы профилактики</w:t>
      </w:r>
    </w:p>
    <w:p w:rsidR="00B53AC8" w:rsidRPr="005375C3" w:rsidRDefault="00B53AC8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>рисков причинения вреда (ущерба)</w:t>
      </w:r>
      <w:r w:rsidR="00103253" w:rsidRPr="005375C3">
        <w:rPr>
          <w:rFonts w:ascii="Times New Roman" w:hAnsi="Times New Roman"/>
          <w:sz w:val="24"/>
          <w:szCs w:val="24"/>
        </w:rPr>
        <w:t>,</w:t>
      </w:r>
      <w:r w:rsidRPr="005375C3">
        <w:rPr>
          <w:rFonts w:ascii="Times New Roman" w:hAnsi="Times New Roman"/>
          <w:sz w:val="24"/>
          <w:szCs w:val="24"/>
        </w:rPr>
        <w:t xml:space="preserve"> охраняемым</w:t>
      </w:r>
    </w:p>
    <w:p w:rsidR="00B53AC8" w:rsidRPr="005375C3" w:rsidRDefault="00B53AC8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 xml:space="preserve">законом ценностям при осуществлении </w:t>
      </w:r>
    </w:p>
    <w:p w:rsidR="00B53AC8" w:rsidRPr="005375C3" w:rsidRDefault="00B53AC8" w:rsidP="00A31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 xml:space="preserve">муниципального контроля </w:t>
      </w:r>
      <w:r w:rsidR="00A31B30" w:rsidRPr="005375C3">
        <w:rPr>
          <w:rFonts w:ascii="Times New Roman" w:hAnsi="Times New Roman"/>
          <w:sz w:val="24"/>
          <w:szCs w:val="24"/>
        </w:rPr>
        <w:t>в сфере благоустройства</w:t>
      </w:r>
    </w:p>
    <w:p w:rsidR="00A31B30" w:rsidRPr="005375C3" w:rsidRDefault="00A31B30" w:rsidP="00A31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 xml:space="preserve">на территории </w:t>
      </w:r>
      <w:r w:rsidR="00AF1A46">
        <w:rPr>
          <w:rFonts w:ascii="Times New Roman" w:hAnsi="Times New Roman"/>
          <w:sz w:val="24"/>
          <w:szCs w:val="24"/>
        </w:rPr>
        <w:t>Павловского</w:t>
      </w:r>
      <w:r w:rsidR="004E26A7" w:rsidRPr="005375C3">
        <w:rPr>
          <w:rFonts w:ascii="Times New Roman" w:hAnsi="Times New Roman"/>
          <w:sz w:val="24"/>
          <w:szCs w:val="24"/>
        </w:rPr>
        <w:t xml:space="preserve"> сельского</w:t>
      </w:r>
      <w:r w:rsidRPr="005375C3">
        <w:rPr>
          <w:rFonts w:ascii="Times New Roman" w:hAnsi="Times New Roman"/>
          <w:sz w:val="24"/>
          <w:szCs w:val="24"/>
        </w:rPr>
        <w:t xml:space="preserve"> поселения</w:t>
      </w:r>
    </w:p>
    <w:p w:rsidR="00B53AC8" w:rsidRPr="005375C3" w:rsidRDefault="0079335E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>Унечского</w:t>
      </w:r>
      <w:r w:rsidR="00B53AC8" w:rsidRPr="005375C3">
        <w:rPr>
          <w:rFonts w:ascii="Times New Roman" w:hAnsi="Times New Roman"/>
          <w:sz w:val="24"/>
          <w:szCs w:val="24"/>
        </w:rPr>
        <w:t xml:space="preserve"> муниципальн</w:t>
      </w:r>
      <w:r w:rsidR="00A31B30" w:rsidRPr="005375C3">
        <w:rPr>
          <w:rFonts w:ascii="Times New Roman" w:hAnsi="Times New Roman"/>
          <w:sz w:val="24"/>
          <w:szCs w:val="24"/>
        </w:rPr>
        <w:t>ого района</w:t>
      </w:r>
    </w:p>
    <w:p w:rsidR="00B53AC8" w:rsidRPr="005375C3" w:rsidRDefault="00B53AC8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 xml:space="preserve">Брянской области </w:t>
      </w:r>
      <w:r w:rsidR="00935332" w:rsidRPr="005375C3">
        <w:rPr>
          <w:rFonts w:ascii="Times New Roman" w:hAnsi="Times New Roman"/>
          <w:sz w:val="24"/>
          <w:szCs w:val="24"/>
        </w:rPr>
        <w:t>на 2023 год</w:t>
      </w:r>
    </w:p>
    <w:p w:rsidR="00287F69" w:rsidRPr="005375C3" w:rsidRDefault="00287F69" w:rsidP="006022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3C0D" w:rsidRPr="005375C3" w:rsidRDefault="00B151FE" w:rsidP="0060222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375C3">
        <w:rPr>
          <w:rFonts w:ascii="Times New Roman" w:eastAsia="Times New Roman" w:hAnsi="Times New Roman"/>
          <w:sz w:val="24"/>
          <w:szCs w:val="24"/>
        </w:rPr>
        <w:t>В соответствии</w:t>
      </w:r>
      <w:r w:rsidR="00840FA1">
        <w:rPr>
          <w:rFonts w:ascii="Times New Roman" w:eastAsia="Times New Roman" w:hAnsi="Times New Roman"/>
          <w:sz w:val="24"/>
          <w:szCs w:val="24"/>
        </w:rPr>
        <w:t xml:space="preserve"> </w:t>
      </w:r>
      <w:r w:rsidR="006C19BA" w:rsidRPr="005375C3">
        <w:rPr>
          <w:rFonts w:ascii="Times New Roman" w:eastAsia="Times New Roman" w:hAnsi="Times New Roman"/>
          <w:sz w:val="24"/>
          <w:szCs w:val="24"/>
        </w:rPr>
        <w:t>с</w:t>
      </w:r>
      <w:r w:rsidR="003E2F8A" w:rsidRPr="005375C3">
        <w:rPr>
          <w:rFonts w:ascii="Times New Roman" w:eastAsia="Times New Roman" w:hAnsi="Times New Roman"/>
          <w:sz w:val="24"/>
          <w:szCs w:val="24"/>
        </w:rPr>
        <w:t>о статьей 44</w:t>
      </w:r>
      <w:r w:rsidR="006C19BA" w:rsidRPr="005375C3">
        <w:rPr>
          <w:rFonts w:ascii="Times New Roman" w:eastAsia="Times New Roman" w:hAnsi="Times New Roman"/>
          <w:sz w:val="24"/>
          <w:szCs w:val="24"/>
        </w:rPr>
        <w:t>Федеральн</w:t>
      </w:r>
      <w:r w:rsidR="003E2F8A" w:rsidRPr="005375C3">
        <w:rPr>
          <w:rFonts w:ascii="Times New Roman" w:eastAsia="Times New Roman" w:hAnsi="Times New Roman"/>
          <w:sz w:val="24"/>
          <w:szCs w:val="24"/>
        </w:rPr>
        <w:t>ого</w:t>
      </w:r>
      <w:r w:rsidR="006C19BA" w:rsidRPr="005375C3">
        <w:rPr>
          <w:rFonts w:ascii="Times New Roman" w:eastAsia="Times New Roman" w:hAnsi="Times New Roman"/>
          <w:sz w:val="24"/>
          <w:szCs w:val="24"/>
        </w:rPr>
        <w:t xml:space="preserve"> закон</w:t>
      </w:r>
      <w:r w:rsidR="003E2F8A" w:rsidRPr="005375C3">
        <w:rPr>
          <w:rFonts w:ascii="Times New Roman" w:eastAsia="Times New Roman" w:hAnsi="Times New Roman"/>
          <w:sz w:val="24"/>
          <w:szCs w:val="24"/>
        </w:rPr>
        <w:t>а</w:t>
      </w:r>
      <w:r w:rsidR="006C19BA" w:rsidRPr="005375C3">
        <w:rPr>
          <w:rFonts w:ascii="Times New Roman" w:eastAsia="Times New Roman" w:hAnsi="Times New Roman"/>
          <w:sz w:val="24"/>
          <w:szCs w:val="24"/>
        </w:rPr>
        <w:t xml:space="preserve"> от 31 июля 2020 года № 248-ФЗ «О государственном контроле (надзоре) и муниципальном контроле в Российской Федерации»,</w:t>
      </w:r>
      <w:r w:rsidR="00B53AC8" w:rsidRPr="005375C3">
        <w:rPr>
          <w:rFonts w:ascii="Times New Roman" w:eastAsia="Times New Roman" w:hAnsi="Times New Roman"/>
          <w:sz w:val="24"/>
          <w:szCs w:val="24"/>
        </w:rPr>
        <w:t xml:space="preserve"> постановлением Правительства Российской Федерации от 25.06.2021г. № 990 «Об утверждении Правил разработки и утверждения контрольными (надзорными)</w:t>
      </w:r>
      <w:r w:rsidR="006A4402" w:rsidRPr="005375C3">
        <w:rPr>
          <w:rFonts w:ascii="Times New Roman" w:eastAsia="Times New Roman" w:hAnsi="Times New Roman"/>
          <w:sz w:val="24"/>
          <w:szCs w:val="24"/>
        </w:rPr>
        <w:t xml:space="preserve"> органами программы профилактики рисков причинения вреда (ущерба) охраняемым законом ценностям», </w:t>
      </w:r>
      <w:r w:rsidR="00AF1A46">
        <w:rPr>
          <w:rFonts w:ascii="Times New Roman" w:eastAsia="Times New Roman" w:hAnsi="Times New Roman"/>
          <w:sz w:val="24"/>
          <w:szCs w:val="24"/>
        </w:rPr>
        <w:t xml:space="preserve">Павловская </w:t>
      </w:r>
      <w:r w:rsidR="004E26A7" w:rsidRPr="005375C3">
        <w:rPr>
          <w:rFonts w:ascii="Times New Roman" w:eastAsia="Times New Roman" w:hAnsi="Times New Roman"/>
          <w:sz w:val="24"/>
          <w:szCs w:val="24"/>
        </w:rPr>
        <w:t xml:space="preserve">сельская </w:t>
      </w:r>
      <w:r w:rsidR="00FB11F6" w:rsidRPr="005375C3">
        <w:rPr>
          <w:rFonts w:ascii="Times New Roman" w:hAnsi="Times New Roman"/>
          <w:sz w:val="24"/>
          <w:szCs w:val="24"/>
        </w:rPr>
        <w:t xml:space="preserve">администрация </w:t>
      </w:r>
    </w:p>
    <w:p w:rsidR="002C3C0D" w:rsidRPr="005375C3" w:rsidRDefault="002C3C0D" w:rsidP="00602223">
      <w:pPr>
        <w:pStyle w:val="ConsPlusNormal"/>
        <w:jc w:val="both"/>
        <w:rPr>
          <w:sz w:val="24"/>
          <w:szCs w:val="24"/>
        </w:rPr>
      </w:pPr>
    </w:p>
    <w:p w:rsidR="00AB3BC7" w:rsidRDefault="00F54FEB" w:rsidP="00602223">
      <w:pPr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5375C3">
        <w:rPr>
          <w:rFonts w:ascii="Times New Roman" w:hAnsi="Times New Roman"/>
          <w:color w:val="000000"/>
          <w:sz w:val="24"/>
          <w:szCs w:val="24"/>
        </w:rPr>
        <w:t>ПОСТАНОВЛЯЕТ</w:t>
      </w:r>
      <w:r w:rsidR="00AB3BC7" w:rsidRPr="005375C3">
        <w:rPr>
          <w:rFonts w:ascii="Times New Roman" w:hAnsi="Times New Roman"/>
          <w:color w:val="000000"/>
          <w:sz w:val="24"/>
          <w:szCs w:val="24"/>
        </w:rPr>
        <w:t xml:space="preserve">:  </w:t>
      </w:r>
    </w:p>
    <w:p w:rsidR="005375C3" w:rsidRPr="005375C3" w:rsidRDefault="005375C3" w:rsidP="00602223">
      <w:pPr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19BA" w:rsidRDefault="00AB3BC7" w:rsidP="006A440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375C3">
        <w:rPr>
          <w:rFonts w:ascii="Times New Roman" w:hAnsi="Times New Roman"/>
          <w:color w:val="000000"/>
          <w:sz w:val="24"/>
          <w:szCs w:val="24"/>
        </w:rPr>
        <w:t>1.</w:t>
      </w:r>
      <w:r w:rsidR="006A4402" w:rsidRPr="005375C3">
        <w:rPr>
          <w:rFonts w:ascii="Times New Roman" w:hAnsi="Times New Roman"/>
          <w:color w:val="000000"/>
          <w:sz w:val="24"/>
          <w:szCs w:val="24"/>
        </w:rPr>
        <w:t xml:space="preserve">Утвердить прилагаемую </w:t>
      </w:r>
      <w:r w:rsidR="009F3854" w:rsidRPr="005375C3">
        <w:rPr>
          <w:rFonts w:ascii="Times New Roman" w:hAnsi="Times New Roman"/>
          <w:color w:val="000000"/>
          <w:sz w:val="24"/>
          <w:szCs w:val="24"/>
        </w:rPr>
        <w:t xml:space="preserve">Программу профилактики рисков причинения вреда (ущерба) охраняемых законом ценностям при осуществлении муниципального </w:t>
      </w:r>
      <w:r w:rsidR="005D2345" w:rsidRPr="005375C3">
        <w:rPr>
          <w:rFonts w:ascii="Times New Roman" w:hAnsi="Times New Roman"/>
          <w:color w:val="000000"/>
          <w:sz w:val="24"/>
          <w:szCs w:val="24"/>
        </w:rPr>
        <w:t xml:space="preserve">контроля </w:t>
      </w:r>
      <w:r w:rsidR="00A31B30" w:rsidRPr="005375C3">
        <w:rPr>
          <w:rFonts w:ascii="Times New Roman" w:hAnsi="Times New Roman"/>
          <w:color w:val="000000"/>
          <w:sz w:val="24"/>
          <w:szCs w:val="24"/>
        </w:rPr>
        <w:t xml:space="preserve">в сфере благоустройства на </w:t>
      </w:r>
      <w:r w:rsidR="004E26A7" w:rsidRPr="005375C3">
        <w:rPr>
          <w:rFonts w:ascii="Times New Roman" w:hAnsi="Times New Roman"/>
          <w:color w:val="000000"/>
          <w:sz w:val="24"/>
          <w:szCs w:val="24"/>
        </w:rPr>
        <w:t xml:space="preserve">территории </w:t>
      </w:r>
      <w:r w:rsidR="00AF1A46">
        <w:rPr>
          <w:rFonts w:ascii="Times New Roman" w:hAnsi="Times New Roman"/>
          <w:color w:val="000000"/>
          <w:sz w:val="24"/>
          <w:szCs w:val="24"/>
        </w:rPr>
        <w:t>Павловского</w:t>
      </w:r>
      <w:r w:rsidR="004E26A7" w:rsidRPr="005375C3">
        <w:rPr>
          <w:rFonts w:ascii="Times New Roman" w:hAnsi="Times New Roman"/>
          <w:color w:val="000000"/>
          <w:sz w:val="24"/>
          <w:szCs w:val="24"/>
        </w:rPr>
        <w:t xml:space="preserve"> сельского</w:t>
      </w:r>
      <w:r w:rsidR="00EA0BC2" w:rsidRPr="005375C3">
        <w:rPr>
          <w:rFonts w:ascii="Times New Roman" w:hAnsi="Times New Roman"/>
          <w:color w:val="000000"/>
          <w:sz w:val="24"/>
          <w:szCs w:val="24"/>
        </w:rPr>
        <w:t xml:space="preserve"> поселения Унечского</w:t>
      </w:r>
      <w:r w:rsidR="00A31B30" w:rsidRPr="005375C3">
        <w:rPr>
          <w:rFonts w:ascii="Times New Roman" w:hAnsi="Times New Roman"/>
          <w:color w:val="000000"/>
          <w:sz w:val="24"/>
          <w:szCs w:val="24"/>
        </w:rPr>
        <w:t xml:space="preserve"> муниципального района</w:t>
      </w:r>
      <w:r w:rsidR="009F3854" w:rsidRPr="005375C3">
        <w:rPr>
          <w:rFonts w:ascii="Times New Roman" w:hAnsi="Times New Roman"/>
          <w:color w:val="000000"/>
          <w:sz w:val="24"/>
          <w:szCs w:val="24"/>
        </w:rPr>
        <w:t xml:space="preserve"> Брянской области</w:t>
      </w:r>
      <w:r w:rsidR="00935332" w:rsidRPr="005375C3">
        <w:rPr>
          <w:rFonts w:ascii="Times New Roman" w:hAnsi="Times New Roman"/>
          <w:color w:val="000000"/>
          <w:sz w:val="24"/>
          <w:szCs w:val="24"/>
        </w:rPr>
        <w:t xml:space="preserve"> на 2023 год</w:t>
      </w:r>
      <w:r w:rsidR="009F3854" w:rsidRPr="005375C3">
        <w:rPr>
          <w:rFonts w:ascii="Times New Roman" w:hAnsi="Times New Roman"/>
          <w:color w:val="000000"/>
          <w:sz w:val="24"/>
          <w:szCs w:val="24"/>
        </w:rPr>
        <w:t>.</w:t>
      </w:r>
    </w:p>
    <w:p w:rsidR="001A3D7B" w:rsidRPr="005375C3" w:rsidRDefault="001A3D7B" w:rsidP="006A440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A3D7B" w:rsidRDefault="00602223" w:rsidP="004E26A7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  <w:r w:rsidRPr="005375C3">
        <w:rPr>
          <w:rFonts w:ascii="Times New Roman" w:hAnsi="Times New Roman"/>
          <w:color w:val="000000"/>
          <w:sz w:val="24"/>
          <w:szCs w:val="24"/>
        </w:rPr>
        <w:t>2</w:t>
      </w:r>
      <w:r w:rsidR="00825305" w:rsidRPr="005375C3">
        <w:rPr>
          <w:rFonts w:ascii="Times New Roman" w:hAnsi="Times New Roman"/>
          <w:color w:val="000000"/>
          <w:sz w:val="24"/>
          <w:szCs w:val="24"/>
        </w:rPr>
        <w:t>.</w:t>
      </w:r>
      <w:r w:rsidR="001A3D7B">
        <w:rPr>
          <w:rFonts w:ascii="Times New Roman" w:hAnsi="Times New Roman"/>
          <w:color w:val="000000"/>
          <w:sz w:val="24"/>
          <w:szCs w:val="24"/>
        </w:rPr>
        <w:t>Н</w:t>
      </w:r>
      <w:r w:rsidR="004E26A7" w:rsidRPr="005375C3">
        <w:rPr>
          <w:rFonts w:ascii="Times New Roman" w:eastAsia="Times New Roman" w:hAnsi="Times New Roman"/>
          <w:sz w:val="24"/>
          <w:szCs w:val="24"/>
        </w:rPr>
        <w:t xml:space="preserve">астоящее </w:t>
      </w:r>
      <w:r w:rsidR="001A3D7B">
        <w:rPr>
          <w:rFonts w:ascii="Times New Roman" w:eastAsia="Times New Roman" w:hAnsi="Times New Roman"/>
          <w:sz w:val="24"/>
          <w:szCs w:val="24"/>
        </w:rPr>
        <w:t>п</w:t>
      </w:r>
      <w:r w:rsidR="004E26A7" w:rsidRPr="005375C3">
        <w:rPr>
          <w:rFonts w:ascii="Times New Roman" w:eastAsia="Times New Roman" w:hAnsi="Times New Roman"/>
          <w:sz w:val="24"/>
          <w:szCs w:val="24"/>
        </w:rPr>
        <w:t xml:space="preserve">остановление </w:t>
      </w:r>
      <w:r w:rsidR="001A3D7B">
        <w:rPr>
          <w:rFonts w:ascii="Times New Roman" w:eastAsia="Times New Roman" w:hAnsi="Times New Roman"/>
          <w:sz w:val="24"/>
          <w:szCs w:val="24"/>
        </w:rPr>
        <w:t>опубликовать (обнародовать) согласно Устава поселения и разместить на официальном сайте администрации Унечского района в сети « Интернет».</w:t>
      </w:r>
    </w:p>
    <w:p w:rsidR="002C3C0D" w:rsidRPr="005375C3" w:rsidRDefault="00602223" w:rsidP="004E26A7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>3</w:t>
      </w:r>
      <w:r w:rsidR="002C3C0D" w:rsidRPr="005375C3">
        <w:rPr>
          <w:rFonts w:ascii="Times New Roman" w:hAnsi="Times New Roman"/>
          <w:sz w:val="24"/>
          <w:szCs w:val="24"/>
        </w:rPr>
        <w:t xml:space="preserve">. Постановление вступает в силу с </w:t>
      </w:r>
      <w:r w:rsidR="006C19BA" w:rsidRPr="005375C3">
        <w:rPr>
          <w:rFonts w:ascii="Times New Roman" w:hAnsi="Times New Roman"/>
          <w:sz w:val="24"/>
          <w:szCs w:val="24"/>
        </w:rPr>
        <w:t>1 января 202</w:t>
      </w:r>
      <w:r w:rsidR="00935332" w:rsidRPr="005375C3">
        <w:rPr>
          <w:rFonts w:ascii="Times New Roman" w:hAnsi="Times New Roman"/>
          <w:sz w:val="24"/>
          <w:szCs w:val="24"/>
        </w:rPr>
        <w:t>3</w:t>
      </w:r>
      <w:r w:rsidR="006C19BA" w:rsidRPr="005375C3">
        <w:rPr>
          <w:rFonts w:ascii="Times New Roman" w:hAnsi="Times New Roman"/>
          <w:sz w:val="24"/>
          <w:szCs w:val="24"/>
        </w:rPr>
        <w:t xml:space="preserve"> года</w:t>
      </w:r>
      <w:r w:rsidR="002C3C0D" w:rsidRPr="005375C3">
        <w:rPr>
          <w:rFonts w:ascii="Times New Roman" w:hAnsi="Times New Roman"/>
          <w:sz w:val="24"/>
          <w:szCs w:val="24"/>
        </w:rPr>
        <w:t>.</w:t>
      </w:r>
    </w:p>
    <w:p w:rsidR="00CA2917" w:rsidRDefault="00CA2917" w:rsidP="006022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F1A46" w:rsidRDefault="00AF1A46" w:rsidP="006022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F1A46" w:rsidRDefault="00AF1A46" w:rsidP="006022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F1A46" w:rsidRPr="005375C3" w:rsidRDefault="00AF1A46" w:rsidP="006022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C3C0D" w:rsidRPr="005375C3" w:rsidRDefault="002C3C0D" w:rsidP="006022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E26A7" w:rsidRPr="005375C3" w:rsidRDefault="00AF1A46" w:rsidP="004E26A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Глава Павловской сельской администрации                        Е.А.Мельникова</w:t>
      </w:r>
    </w:p>
    <w:p w:rsidR="004E26A7" w:rsidRPr="005375C3" w:rsidRDefault="004E26A7" w:rsidP="004E26A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4E26A7" w:rsidRDefault="004E26A7" w:rsidP="00B151FE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9F3854" w:rsidRDefault="009F3854" w:rsidP="004E26A7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5375C3" w:rsidRDefault="005375C3" w:rsidP="004E26A7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5375C3" w:rsidRDefault="005375C3" w:rsidP="004E26A7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5375C3" w:rsidRDefault="005375C3" w:rsidP="004E26A7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9F3854" w:rsidRDefault="009F3854" w:rsidP="009F3854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9F3854" w:rsidRPr="009F3854" w:rsidRDefault="009F3854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9F3854">
        <w:rPr>
          <w:rFonts w:ascii="Times New Roman" w:eastAsia="Calibri" w:hAnsi="Times New Roman"/>
          <w:b/>
          <w:sz w:val="28"/>
          <w:szCs w:val="28"/>
          <w:lang w:eastAsia="en-US"/>
        </w:rPr>
        <w:lastRenderedPageBreak/>
        <w:t>Программа</w:t>
      </w:r>
    </w:p>
    <w:p w:rsidR="009F3854" w:rsidRPr="005D2345" w:rsidRDefault="009F3854" w:rsidP="005D2345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9F3854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профилактики рисков причинения вреда (ущерба) охраняемым законом ценностям при осуществлении 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муниципального контроля </w:t>
      </w:r>
      <w:r w:rsidR="00A31B30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в сфере благоустройства на территории </w:t>
      </w:r>
      <w:r w:rsidR="00AF1A46">
        <w:rPr>
          <w:rFonts w:ascii="Times New Roman" w:eastAsia="Calibri" w:hAnsi="Times New Roman"/>
          <w:b/>
          <w:sz w:val="28"/>
          <w:szCs w:val="28"/>
          <w:lang w:eastAsia="en-US"/>
        </w:rPr>
        <w:t>Павловского</w:t>
      </w:r>
      <w:r w:rsidR="004E26A7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сельского</w:t>
      </w:r>
      <w:r w:rsidR="00A31B30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поселения </w:t>
      </w:r>
      <w:r w:rsidR="005B73B1">
        <w:rPr>
          <w:rFonts w:ascii="Times New Roman" w:eastAsia="Calibri" w:hAnsi="Times New Roman"/>
          <w:b/>
          <w:sz w:val="28"/>
          <w:szCs w:val="28"/>
          <w:lang w:eastAsia="en-US"/>
        </w:rPr>
        <w:t>Унечского</w:t>
      </w:r>
      <w:r w:rsidR="00A31B30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муниципального района</w:t>
      </w:r>
      <w:r w:rsidR="00840FA1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>Брянской области</w:t>
      </w:r>
      <w:r w:rsidR="00935332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на 2023 год</w:t>
      </w: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F3854">
        <w:rPr>
          <w:rFonts w:ascii="Times New Roman" w:eastAsia="Calibri" w:hAnsi="Times New Roman"/>
          <w:sz w:val="28"/>
          <w:szCs w:val="28"/>
          <w:lang w:eastAsia="en-US"/>
        </w:rPr>
        <w:t xml:space="preserve">Настоящая программа профилактики рисков причинения вреда (ущерба) охраняемым законом ценностям при осуществлении </w:t>
      </w:r>
      <w:r w:rsidR="005D2345" w:rsidRPr="00840FA1">
        <w:rPr>
          <w:rFonts w:ascii="Times New Roman" w:eastAsia="Calibri" w:hAnsi="Times New Roman"/>
          <w:sz w:val="28"/>
          <w:szCs w:val="28"/>
          <w:lang w:eastAsia="en-US"/>
        </w:rPr>
        <w:t xml:space="preserve">муниципального </w:t>
      </w:r>
      <w:r w:rsidRPr="00840FA1">
        <w:rPr>
          <w:rFonts w:ascii="Times New Roman" w:eastAsia="Calibri" w:hAnsi="Times New Roman"/>
          <w:sz w:val="28"/>
          <w:szCs w:val="28"/>
          <w:lang w:eastAsia="en-US"/>
        </w:rPr>
        <w:t xml:space="preserve"> контроля </w:t>
      </w:r>
      <w:r w:rsidR="00A31B30" w:rsidRPr="00840FA1">
        <w:rPr>
          <w:rFonts w:ascii="Times New Roman" w:eastAsia="Calibri" w:hAnsi="Times New Roman"/>
          <w:sz w:val="28"/>
          <w:szCs w:val="28"/>
          <w:lang w:eastAsia="en-US"/>
        </w:rPr>
        <w:t xml:space="preserve">в сфере благоустройства на территории </w:t>
      </w:r>
      <w:r w:rsidR="00AF1A46">
        <w:rPr>
          <w:rFonts w:ascii="Times New Roman" w:eastAsia="Calibri" w:hAnsi="Times New Roman"/>
          <w:sz w:val="28"/>
          <w:szCs w:val="28"/>
          <w:lang w:eastAsia="en-US"/>
        </w:rPr>
        <w:t>Павловского</w:t>
      </w:r>
      <w:r w:rsidR="005B73B1" w:rsidRPr="00840FA1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4E26A7" w:rsidRPr="00840FA1">
        <w:rPr>
          <w:rFonts w:ascii="Times New Roman" w:eastAsia="Calibri" w:hAnsi="Times New Roman"/>
          <w:sz w:val="28"/>
          <w:szCs w:val="28"/>
          <w:lang w:eastAsia="en-US"/>
        </w:rPr>
        <w:t xml:space="preserve"> сельского</w:t>
      </w:r>
      <w:r w:rsidR="005B73B1" w:rsidRPr="00840FA1">
        <w:rPr>
          <w:rFonts w:ascii="Times New Roman" w:eastAsia="Calibri" w:hAnsi="Times New Roman"/>
          <w:sz w:val="28"/>
          <w:szCs w:val="28"/>
          <w:lang w:eastAsia="en-US"/>
        </w:rPr>
        <w:t xml:space="preserve"> поселения Унечского</w:t>
      </w:r>
      <w:r w:rsidR="00A31B30" w:rsidRPr="00840FA1">
        <w:rPr>
          <w:rFonts w:ascii="Times New Roman" w:eastAsia="Calibri" w:hAnsi="Times New Roman"/>
          <w:sz w:val="28"/>
          <w:szCs w:val="28"/>
          <w:lang w:eastAsia="en-US"/>
        </w:rPr>
        <w:t xml:space="preserve"> муниципального района</w:t>
      </w:r>
      <w:r w:rsidRPr="00840FA1">
        <w:rPr>
          <w:rFonts w:ascii="Times New Roman" w:eastAsia="Calibri" w:hAnsi="Times New Roman"/>
          <w:sz w:val="28"/>
          <w:szCs w:val="28"/>
          <w:lang w:eastAsia="en-US"/>
        </w:rPr>
        <w:t xml:space="preserve"> Брянской области (далее - Программа), устанавливает порядок проведения профилактических мероприятий</w:t>
      </w:r>
      <w:r w:rsidRPr="009F3854">
        <w:rPr>
          <w:rFonts w:ascii="Times New Roman" w:eastAsia="Calibri" w:hAnsi="Times New Roman"/>
          <w:sz w:val="28"/>
          <w:szCs w:val="28"/>
          <w:lang w:eastAsia="en-US"/>
        </w:rPr>
        <w:t xml:space="preserve">, направленных на предупреждение причинения вреда (ущерба) охраняемым законом ценностям, соблюдение которых оценивается в рамках осуществления </w:t>
      </w:r>
      <w:r w:rsidR="001709D5">
        <w:rPr>
          <w:rFonts w:ascii="Times New Roman" w:eastAsia="Calibri" w:hAnsi="Times New Roman"/>
          <w:sz w:val="28"/>
          <w:szCs w:val="28"/>
          <w:lang w:eastAsia="en-US"/>
        </w:rPr>
        <w:t>муниципального контроля</w:t>
      </w:r>
      <w:r w:rsidR="00840FA1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F029F8">
        <w:rPr>
          <w:rFonts w:ascii="Times New Roman" w:eastAsia="Calibri" w:hAnsi="Times New Roman"/>
          <w:sz w:val="28"/>
          <w:szCs w:val="28"/>
          <w:lang w:eastAsia="en-US"/>
        </w:rPr>
        <w:t>в сфере благоустройства</w:t>
      </w:r>
      <w:r w:rsidRPr="009F3854">
        <w:rPr>
          <w:rFonts w:ascii="Times New Roman" w:eastAsia="Calibri" w:hAnsi="Times New Roman"/>
          <w:sz w:val="28"/>
          <w:szCs w:val="28"/>
          <w:lang w:eastAsia="en-US"/>
        </w:rPr>
        <w:t>(далее – муниципальный контроль).</w:t>
      </w: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9F3854" w:rsidRPr="009F3854" w:rsidRDefault="009F3854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9F3854">
        <w:rPr>
          <w:rFonts w:ascii="Times New Roman" w:eastAsia="Calibri" w:hAnsi="Times New Roman"/>
          <w:b/>
          <w:sz w:val="28"/>
          <w:szCs w:val="28"/>
          <w:lang w:val="en-US" w:eastAsia="en-US"/>
        </w:rPr>
        <w:t>I</w:t>
      </w:r>
      <w:r w:rsidRPr="009F3854">
        <w:rPr>
          <w:rFonts w:ascii="Times New Roman" w:eastAsia="Calibri" w:hAnsi="Times New Roman"/>
          <w:b/>
          <w:sz w:val="28"/>
          <w:szCs w:val="28"/>
          <w:lang w:eastAsia="en-US"/>
        </w:rPr>
        <w:t>. Анализ текущего состояния осуществления муниципального контроля, описание текущего</w:t>
      </w:r>
      <w:r w:rsidR="005B73B1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уровня </w:t>
      </w:r>
      <w:r w:rsidRPr="009F3854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развития профилактической деятельности </w:t>
      </w:r>
      <w:r w:rsidR="00AF1A46">
        <w:rPr>
          <w:rFonts w:ascii="Times New Roman" w:eastAsia="Calibri" w:hAnsi="Times New Roman"/>
          <w:b/>
          <w:sz w:val="28"/>
          <w:szCs w:val="28"/>
          <w:lang w:eastAsia="en-US"/>
        </w:rPr>
        <w:t>Павловской</w:t>
      </w:r>
      <w:r w:rsidR="004E26A7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сельской </w:t>
      </w:r>
      <w:r w:rsidR="001709D5" w:rsidRPr="001709D5">
        <w:rPr>
          <w:rFonts w:ascii="Times New Roman" w:eastAsia="Calibri" w:hAnsi="Times New Roman"/>
          <w:b/>
          <w:sz w:val="28"/>
          <w:szCs w:val="28"/>
          <w:lang w:eastAsia="en-US"/>
        </w:rPr>
        <w:t>администрации</w:t>
      </w:r>
      <w:r w:rsidRPr="001709D5">
        <w:rPr>
          <w:rFonts w:ascii="Times New Roman" w:eastAsia="Calibri" w:hAnsi="Times New Roman"/>
          <w:b/>
          <w:sz w:val="28"/>
          <w:szCs w:val="28"/>
          <w:lang w:eastAsia="en-US"/>
        </w:rPr>
        <w:t>, характеристика</w:t>
      </w:r>
      <w:r w:rsidRPr="009F3854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проблем, на решение которых направлена Программа</w:t>
      </w:r>
      <w:r w:rsidR="005B73B1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профилактики рисков  причинения вреда</w:t>
      </w:r>
    </w:p>
    <w:p w:rsidR="009F3854" w:rsidRPr="009F3854" w:rsidRDefault="009F3854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1709D5" w:rsidRDefault="009F3854" w:rsidP="001709D5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F38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Объектами при осуществлении вида муниципального контроля являются: </w:t>
      </w:r>
    </w:p>
    <w:p w:rsidR="001709D5" w:rsidRPr="0062475A" w:rsidRDefault="001709D5" w:rsidP="001709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75A">
        <w:rPr>
          <w:rFonts w:ascii="Times New Roman" w:hAnsi="Times New Roman" w:cs="Times New Roman"/>
          <w:sz w:val="28"/>
          <w:szCs w:val="28"/>
        </w:rPr>
        <w:t xml:space="preserve">- 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</w:t>
      </w:r>
      <w:r w:rsidR="00EF544B">
        <w:rPr>
          <w:rFonts w:ascii="Times New Roman" w:hAnsi="Times New Roman" w:cs="Times New Roman"/>
          <w:sz w:val="28"/>
          <w:szCs w:val="28"/>
        </w:rPr>
        <w:t xml:space="preserve">свою </w:t>
      </w:r>
      <w:r w:rsidRPr="0062475A">
        <w:rPr>
          <w:rFonts w:ascii="Times New Roman" w:hAnsi="Times New Roman" w:cs="Times New Roman"/>
          <w:sz w:val="28"/>
          <w:szCs w:val="28"/>
        </w:rPr>
        <w:t>деятельность, действия (бездействие);</w:t>
      </w:r>
    </w:p>
    <w:p w:rsidR="001709D5" w:rsidRPr="0062475A" w:rsidRDefault="001709D5" w:rsidP="001709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75A">
        <w:rPr>
          <w:rFonts w:ascii="Times New Roman" w:hAnsi="Times New Roman" w:cs="Times New Roman"/>
          <w:sz w:val="28"/>
          <w:szCs w:val="28"/>
        </w:rPr>
        <w:t>- результаты</w:t>
      </w:r>
      <w:r w:rsidR="001A3D7B">
        <w:rPr>
          <w:rFonts w:ascii="Times New Roman" w:hAnsi="Times New Roman" w:cs="Times New Roman"/>
          <w:sz w:val="28"/>
          <w:szCs w:val="28"/>
        </w:rPr>
        <w:t xml:space="preserve"> </w:t>
      </w:r>
      <w:r w:rsidRPr="0062475A">
        <w:rPr>
          <w:rFonts w:ascii="Times New Roman" w:hAnsi="Times New Roman" w:cs="Times New Roman"/>
          <w:sz w:val="28"/>
          <w:szCs w:val="28"/>
        </w:rPr>
        <w:t xml:space="preserve"> деятельности контролируемых лиц, в том числе работы и услуги, к которым предъявляются обязательные требования;</w:t>
      </w:r>
    </w:p>
    <w:p w:rsidR="00B32FD8" w:rsidRDefault="001709D5" w:rsidP="00B32FD8">
      <w:pPr>
        <w:pStyle w:val="af7"/>
        <w:rPr>
          <w:sz w:val="28"/>
          <w:szCs w:val="28"/>
        </w:rPr>
      </w:pPr>
      <w:r w:rsidRPr="0062475A">
        <w:rPr>
          <w:sz w:val="28"/>
          <w:szCs w:val="28"/>
        </w:rPr>
        <w:t xml:space="preserve">- здания, строения, сооружения, территории, включая земельные участки, предметы и другие объекты, которыми контролируемые лица владеют и (или) пользуются и к которым предъявляются обязательные требования. </w:t>
      </w:r>
    </w:p>
    <w:p w:rsidR="00CC2A8A" w:rsidRDefault="00B32FD8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32FD8">
        <w:rPr>
          <w:sz w:val="28"/>
          <w:szCs w:val="28"/>
        </w:rPr>
        <w:t>Муниципальный контроль в сфере благоустройства осу</w:t>
      </w:r>
      <w:r w:rsidR="00CC2A8A">
        <w:rPr>
          <w:sz w:val="28"/>
          <w:szCs w:val="28"/>
        </w:rPr>
        <w:t>ществляется контрольным органом</w:t>
      </w:r>
      <w:r w:rsidR="00CC2A8A">
        <w:rPr>
          <w:color w:val="000000"/>
          <w:sz w:val="28"/>
          <w:szCs w:val="28"/>
        </w:rPr>
        <w:t>.</w:t>
      </w:r>
    </w:p>
    <w:p w:rsidR="00B32FD8" w:rsidRPr="00B32FD8" w:rsidRDefault="00B32FD8" w:rsidP="00B32FD8">
      <w:pPr>
        <w:pStyle w:val="af7"/>
        <w:rPr>
          <w:sz w:val="28"/>
          <w:szCs w:val="28"/>
        </w:rPr>
      </w:pPr>
      <w:r w:rsidRPr="00B32FD8">
        <w:rPr>
          <w:sz w:val="28"/>
          <w:szCs w:val="28"/>
        </w:rPr>
        <w:t>Предметом контроля в сфере благоустройства является соблюдение юридическими лицами, индивидуальными предпринимателями, гражданами Правил благоуст</w:t>
      </w:r>
      <w:r>
        <w:rPr>
          <w:sz w:val="28"/>
          <w:szCs w:val="28"/>
        </w:rPr>
        <w:t xml:space="preserve">ройства территории </w:t>
      </w:r>
      <w:r w:rsidR="00AF1A46">
        <w:rPr>
          <w:sz w:val="28"/>
          <w:szCs w:val="28"/>
        </w:rPr>
        <w:t>Павловского</w:t>
      </w:r>
      <w:r w:rsidRPr="00B32FD8">
        <w:rPr>
          <w:sz w:val="28"/>
          <w:szCs w:val="28"/>
        </w:rPr>
        <w:t xml:space="preserve"> сельского поселения, требований к обеспечению доступности для инвалидов объектов социальной, инженерной и транспортной инфрас</w:t>
      </w:r>
      <w:r w:rsidR="004B2DC8">
        <w:rPr>
          <w:sz w:val="28"/>
          <w:szCs w:val="28"/>
        </w:rPr>
        <w:t>труктур и предоставляемых услуг, организация  благоустройства территорий.</w:t>
      </w:r>
    </w:p>
    <w:p w:rsidR="00B32FD8" w:rsidRDefault="00B32FD8" w:rsidP="00B32FD8">
      <w:pPr>
        <w:pStyle w:val="af7"/>
      </w:pPr>
      <w:r w:rsidRPr="00B32FD8">
        <w:rPr>
          <w:sz w:val="28"/>
          <w:szCs w:val="28"/>
        </w:rPr>
        <w:lastRenderedPageBreak/>
        <w:t>Контрольный орган осуществляет контроль</w:t>
      </w:r>
      <w:r w:rsidR="00AF1A46">
        <w:rPr>
          <w:sz w:val="28"/>
          <w:szCs w:val="28"/>
        </w:rPr>
        <w:t xml:space="preserve"> </w:t>
      </w:r>
      <w:r w:rsidRPr="00B32FD8">
        <w:rPr>
          <w:sz w:val="28"/>
          <w:szCs w:val="28"/>
        </w:rPr>
        <w:t xml:space="preserve"> за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</w:t>
      </w:r>
      <w:r>
        <w:t xml:space="preserve">. </w:t>
      </w:r>
    </w:p>
    <w:p w:rsidR="001709D5" w:rsidRPr="0062475A" w:rsidRDefault="001709D5" w:rsidP="001709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09D5" w:rsidRDefault="009F3854" w:rsidP="001709D5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F3854">
        <w:rPr>
          <w:rFonts w:ascii="Times New Roman" w:eastAsia="Calibri" w:hAnsi="Times New Roman"/>
          <w:sz w:val="28"/>
          <w:szCs w:val="28"/>
          <w:lang w:eastAsia="en-US"/>
        </w:rPr>
        <w:t xml:space="preserve">Контролируемыми лицами при осуществлении муниципального контроля являются </w:t>
      </w:r>
      <w:r w:rsidR="001709D5">
        <w:rPr>
          <w:rFonts w:ascii="Times New Roman" w:eastAsia="Calibri" w:hAnsi="Times New Roman"/>
          <w:sz w:val="28"/>
          <w:szCs w:val="28"/>
          <w:lang w:eastAsia="en-US"/>
        </w:rPr>
        <w:t xml:space="preserve">юридические лица, индивидуальные предприниматели и граждане. </w:t>
      </w:r>
    </w:p>
    <w:p w:rsid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F3854">
        <w:rPr>
          <w:rFonts w:ascii="Times New Roman" w:eastAsia="Calibri" w:hAnsi="Times New Roman"/>
          <w:sz w:val="28"/>
          <w:szCs w:val="28"/>
          <w:lang w:eastAsia="en-US"/>
        </w:rPr>
        <w:t xml:space="preserve">Главной задачей </w:t>
      </w:r>
      <w:r w:rsidR="00AF1A46">
        <w:rPr>
          <w:rFonts w:ascii="Times New Roman" w:eastAsia="Calibri" w:hAnsi="Times New Roman"/>
          <w:sz w:val="28"/>
          <w:szCs w:val="28"/>
          <w:lang w:eastAsia="en-US"/>
        </w:rPr>
        <w:t>Павловской</w:t>
      </w:r>
      <w:r w:rsidR="004E26A7">
        <w:rPr>
          <w:rFonts w:ascii="Times New Roman" w:eastAsia="Calibri" w:hAnsi="Times New Roman"/>
          <w:sz w:val="28"/>
          <w:szCs w:val="28"/>
          <w:lang w:eastAsia="en-US"/>
        </w:rPr>
        <w:t xml:space="preserve"> сельской </w:t>
      </w:r>
      <w:r w:rsidR="001709D5" w:rsidRPr="005C28A2">
        <w:rPr>
          <w:rFonts w:ascii="Times New Roman" w:eastAsia="Calibri" w:hAnsi="Times New Roman"/>
          <w:sz w:val="28"/>
          <w:szCs w:val="28"/>
          <w:lang w:eastAsia="en-US"/>
        </w:rPr>
        <w:t xml:space="preserve">администрации </w:t>
      </w:r>
      <w:r w:rsidRPr="009F3854">
        <w:rPr>
          <w:rFonts w:ascii="Times New Roman" w:eastAsia="Calibri" w:hAnsi="Times New Roman"/>
          <w:sz w:val="28"/>
          <w:szCs w:val="28"/>
          <w:lang w:eastAsia="en-US"/>
        </w:rPr>
        <w:t xml:space="preserve">при осуществлении муниципального контроля является переориентация контрольной деятельности на объекты повышенного риска и усиление профилактической работы в отношении всех объектов контроля, обеспечивая приоритет проведения профилактики. </w:t>
      </w:r>
    </w:p>
    <w:p w:rsidR="0047205D" w:rsidRDefault="0047205D" w:rsidP="0047205D">
      <w:pPr>
        <w:pStyle w:val="af7"/>
        <w:rPr>
          <w:sz w:val="28"/>
          <w:szCs w:val="28"/>
        </w:rPr>
      </w:pPr>
      <w:r w:rsidRPr="0047205D">
        <w:rPr>
          <w:sz w:val="28"/>
          <w:szCs w:val="28"/>
        </w:rPr>
        <w:t xml:space="preserve">К отношениям, связанным с осуществлением </w:t>
      </w:r>
      <w:r w:rsidR="008D5DD8">
        <w:rPr>
          <w:sz w:val="28"/>
          <w:szCs w:val="28"/>
        </w:rPr>
        <w:t xml:space="preserve">муниципального </w:t>
      </w:r>
      <w:r w:rsidRPr="0047205D">
        <w:rPr>
          <w:sz w:val="28"/>
          <w:szCs w:val="28"/>
        </w:rPr>
        <w:t>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закона от 31.07.2020 № 248-ФЗ «О государственном контроле (надзоре) и муниципальном контроле в Российской Федерации», Федерального закона от 06.10.2003 № 131-ФЗ «Об общих принципах организации местного самоуправления в Российской Федерации». Правил благоуст</w:t>
      </w:r>
      <w:r>
        <w:rPr>
          <w:sz w:val="28"/>
          <w:szCs w:val="28"/>
        </w:rPr>
        <w:t xml:space="preserve">ройства территории </w:t>
      </w:r>
      <w:r w:rsidR="00AF1A46">
        <w:rPr>
          <w:sz w:val="28"/>
          <w:szCs w:val="28"/>
        </w:rPr>
        <w:t>Павловского</w:t>
      </w:r>
      <w:r>
        <w:rPr>
          <w:sz w:val="28"/>
          <w:szCs w:val="28"/>
        </w:rPr>
        <w:t xml:space="preserve"> </w:t>
      </w:r>
      <w:r w:rsidR="00CC2A8A">
        <w:rPr>
          <w:sz w:val="28"/>
          <w:szCs w:val="28"/>
        </w:rPr>
        <w:t xml:space="preserve"> сельского поселения, требования к соблюдению:</w:t>
      </w:r>
    </w:p>
    <w:p w:rsidR="00CC2A8A" w:rsidRPr="008D1CEC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t>- обязательных требований Правил благоустройства по содержанию зеленых насаждений;</w:t>
      </w:r>
    </w:p>
    <w:p w:rsidR="00CC2A8A" w:rsidRPr="008D1CEC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t>- обязательных требований Правил благоустройства по установке и эксплуатации нестационарных объектов;</w:t>
      </w:r>
    </w:p>
    <w:p w:rsidR="00CC2A8A" w:rsidRPr="008D1CEC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t>- обязательных требований Правил благоустройства по порядку содержания элементов благоустройства и особенности уборки территорий;</w:t>
      </w:r>
    </w:p>
    <w:p w:rsidR="00CC2A8A" w:rsidRPr="008D1CEC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t>- обязательных требований Правил благоустройства по содержанию территорий садоводческих (некоммерческих) товариществ, индивидуальной жилой застройки, гаражно-строительных кооперативов, кладбищ, пляжей, туалетов;</w:t>
      </w:r>
    </w:p>
    <w:p w:rsidR="00CC2A8A" w:rsidRPr="008D1CEC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t>- обязательных требований Правил благоустройства по содержанию улично-коммунального оборудования, технического оборудования, игрового и спортивного оборудования, освещения и осветительного оборудования;</w:t>
      </w:r>
    </w:p>
    <w:p w:rsidR="00CC2A8A" w:rsidRPr="008D1CEC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t>- обязательных требований Правил благоустройства по установке и содержанию площадок и пешеходных коммуникаций;</w:t>
      </w:r>
    </w:p>
    <w:p w:rsidR="00CC2A8A" w:rsidRPr="008D1CEC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t xml:space="preserve">- обязательных требований Правил благоустройства по благоустройству территорий рекреационного назначения, объектов транспортной и инженерной инфраструктуры; </w:t>
      </w:r>
    </w:p>
    <w:p w:rsidR="00CC2A8A" w:rsidRPr="008D1CEC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t>- обязательных требований Правил благоустройства по оформлению и оборудованию зданий и сооружений, установке ограждений;</w:t>
      </w:r>
    </w:p>
    <w:p w:rsidR="00CC2A8A" w:rsidRPr="008D1CEC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lastRenderedPageBreak/>
        <w:t>- обязательных требований Правил благоустройства по благоустройству территорий общественного и жилого назначения, участков жилой застройки, детских садов и школ, длительного и кратковременного хранения автотранспорта;</w:t>
      </w:r>
    </w:p>
    <w:p w:rsidR="00CC2A8A" w:rsidRPr="008D1CEC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t>- обязательных требований Правил благоустройства по благоустройству территорий производственного назначения;</w:t>
      </w:r>
    </w:p>
    <w:p w:rsidR="00CC2A8A" w:rsidRPr="008D1CEC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t>- обязательных требований Правил благоустройства по проведению работ при строительстве, ремонте, реконструкции объектов капитального строительства и коммуникаций;</w:t>
      </w:r>
    </w:p>
    <w:p w:rsidR="00CC2A8A" w:rsidRPr="008D1CEC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t xml:space="preserve">- обязательных требований Правил благоустройства по порядку установки и эксплуатации рекламных конструкций. </w:t>
      </w:r>
    </w:p>
    <w:p w:rsidR="00CC2A8A" w:rsidRPr="0047205D" w:rsidRDefault="00CC2A8A" w:rsidP="0047205D">
      <w:pPr>
        <w:pStyle w:val="af7"/>
        <w:rPr>
          <w:sz w:val="28"/>
          <w:szCs w:val="28"/>
        </w:rPr>
      </w:pPr>
    </w:p>
    <w:p w:rsidR="0047205D" w:rsidRPr="0047205D" w:rsidRDefault="0047205D" w:rsidP="0047205D">
      <w:pPr>
        <w:pStyle w:val="af7"/>
        <w:rPr>
          <w:sz w:val="28"/>
          <w:szCs w:val="28"/>
        </w:rPr>
      </w:pPr>
      <w:r w:rsidRPr="0047205D">
        <w:rPr>
          <w:sz w:val="28"/>
          <w:szCs w:val="28"/>
        </w:rPr>
        <w:t xml:space="preserve">Мониторинг состояния подконтрольных субъектов в сфере соблюдения правил благоустройства выявил, что ключевыми и наиболее значимыми рисками являются нарушения, предусмотренные Правилами благоустройства в части загрязнения территории, а именно мусор на прилегающих к хозяйствующим субъектам территориях, выпаса сельскохозяйственных животных и птиц на территориях общего пользования. </w:t>
      </w:r>
    </w:p>
    <w:p w:rsidR="0047205D" w:rsidRPr="0047205D" w:rsidRDefault="0047205D" w:rsidP="0047205D">
      <w:pPr>
        <w:pStyle w:val="af7"/>
        <w:rPr>
          <w:sz w:val="28"/>
          <w:szCs w:val="28"/>
        </w:rPr>
      </w:pPr>
      <w:r w:rsidRPr="0047205D">
        <w:rPr>
          <w:sz w:val="28"/>
          <w:szCs w:val="28"/>
        </w:rPr>
        <w:t xml:space="preserve">В ходе рассмотрения обращений по вопросам, связанным с муниципальным контролем в сфере благоустройства, разъясняются обязательные требования законодательства, а также права и обязанности субъектов контроля и должностных лиц при проведении проверок. </w:t>
      </w:r>
    </w:p>
    <w:p w:rsidR="0047205D" w:rsidRPr="0047205D" w:rsidRDefault="0047205D" w:rsidP="0047205D">
      <w:pPr>
        <w:pStyle w:val="af7"/>
        <w:rPr>
          <w:sz w:val="28"/>
          <w:szCs w:val="28"/>
        </w:rPr>
      </w:pPr>
      <w:r w:rsidRPr="0047205D">
        <w:rPr>
          <w:sz w:val="28"/>
          <w:szCs w:val="28"/>
        </w:rPr>
        <w:t xml:space="preserve">Проведение профилактических мероприятий, направленных на соблюдение подконтрольными субъектами обязательных требований законодательства, на побуждение подконтрольных субъектов к добросовестности, будет способствовать повышению их ответственности, а также снижению количества совершаемых нарушений. </w:t>
      </w:r>
    </w:p>
    <w:p w:rsidR="00B67B86" w:rsidRDefault="00B67B86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9F3854" w:rsidRPr="009F3854" w:rsidRDefault="009F3854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9F3854">
        <w:rPr>
          <w:rFonts w:ascii="Times New Roman" w:eastAsia="Calibri" w:hAnsi="Times New Roman"/>
          <w:b/>
          <w:sz w:val="28"/>
          <w:szCs w:val="28"/>
          <w:lang w:val="en-US" w:eastAsia="en-US"/>
        </w:rPr>
        <w:t>II</w:t>
      </w:r>
      <w:r w:rsidRPr="009F3854">
        <w:rPr>
          <w:rFonts w:ascii="Times New Roman" w:eastAsia="Calibri" w:hAnsi="Times New Roman"/>
          <w:b/>
          <w:sz w:val="28"/>
          <w:szCs w:val="28"/>
          <w:lang w:eastAsia="en-US"/>
        </w:rPr>
        <w:t>.Цели и задачи реализации Программы</w:t>
      </w:r>
      <w:r w:rsidR="003E2F8A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профилактики</w:t>
      </w:r>
      <w:r w:rsidR="008D48C9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рисков причинения вреда</w:t>
      </w:r>
    </w:p>
    <w:p w:rsidR="009F3854" w:rsidRPr="009F3854" w:rsidRDefault="009F3854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F3854">
        <w:rPr>
          <w:rFonts w:ascii="Times New Roman" w:eastAsia="Calibri" w:hAnsi="Times New Roman"/>
          <w:sz w:val="28"/>
          <w:szCs w:val="28"/>
          <w:lang w:eastAsia="en-US"/>
        </w:rPr>
        <w:t>1. Целями реализации Программы являются:</w:t>
      </w:r>
    </w:p>
    <w:p w:rsidR="00991BE5" w:rsidRPr="00991BE5" w:rsidRDefault="00991BE5" w:rsidP="00991BE5">
      <w:pPr>
        <w:pStyle w:val="af7"/>
        <w:rPr>
          <w:sz w:val="28"/>
          <w:szCs w:val="28"/>
        </w:rPr>
      </w:pPr>
      <w:r>
        <w:rPr>
          <w:sz w:val="28"/>
          <w:szCs w:val="28"/>
        </w:rPr>
        <w:t>- с</w:t>
      </w:r>
      <w:r w:rsidRPr="00991BE5">
        <w:rPr>
          <w:sz w:val="28"/>
          <w:szCs w:val="28"/>
        </w:rPr>
        <w:t xml:space="preserve">тимулирование добросовестного соблюдения обязательных требований всеми контролируемыми лицами; </w:t>
      </w:r>
    </w:p>
    <w:p w:rsidR="00991BE5" w:rsidRPr="00991BE5" w:rsidRDefault="00991BE5" w:rsidP="00991BE5">
      <w:pPr>
        <w:pStyle w:val="af7"/>
        <w:rPr>
          <w:sz w:val="28"/>
          <w:szCs w:val="28"/>
        </w:rPr>
      </w:pPr>
      <w:r>
        <w:rPr>
          <w:sz w:val="28"/>
          <w:szCs w:val="28"/>
        </w:rPr>
        <w:t>- у</w:t>
      </w:r>
      <w:r w:rsidRPr="00991BE5">
        <w:rPr>
          <w:sz w:val="28"/>
          <w:szCs w:val="28"/>
        </w:rPr>
        <w:t xml:space="preserve">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:rsidR="002479BA" w:rsidRPr="00CC3F7F" w:rsidRDefault="00991BE5" w:rsidP="00CC3F7F">
      <w:pPr>
        <w:pStyle w:val="af7"/>
        <w:rPr>
          <w:sz w:val="28"/>
          <w:szCs w:val="28"/>
        </w:rPr>
      </w:pPr>
      <w:r>
        <w:rPr>
          <w:sz w:val="28"/>
          <w:szCs w:val="28"/>
        </w:rPr>
        <w:lastRenderedPageBreak/>
        <w:t>- с</w:t>
      </w:r>
      <w:r w:rsidRPr="00991BE5">
        <w:rPr>
          <w:sz w:val="28"/>
          <w:szCs w:val="28"/>
        </w:rPr>
        <w:t xml:space="preserve">оздание условий для доведения обязательных требований до контролируемых лиц, повышение информированности о способах их соблюдения. </w:t>
      </w: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F3854">
        <w:rPr>
          <w:rFonts w:ascii="Times New Roman" w:eastAsia="Calibri" w:hAnsi="Times New Roman"/>
          <w:sz w:val="28"/>
          <w:szCs w:val="28"/>
          <w:lang w:eastAsia="en-US"/>
        </w:rPr>
        <w:t>2. Задачами реализации Программы являются:</w:t>
      </w: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9F3854">
        <w:rPr>
          <w:rFonts w:ascii="Times New Roman" w:eastAsia="Calibri" w:hAnsi="Times New Roman"/>
          <w:sz w:val="28"/>
          <w:szCs w:val="28"/>
        </w:rPr>
        <w:t xml:space="preserve">- оценка возможной угрозы причинения, либо причинения вреда (ущерба) </w:t>
      </w:r>
      <w:r w:rsidR="005C28A2">
        <w:rPr>
          <w:rFonts w:ascii="Times New Roman" w:eastAsia="Calibri" w:hAnsi="Times New Roman"/>
          <w:sz w:val="28"/>
          <w:szCs w:val="28"/>
        </w:rPr>
        <w:t>охраняемым законом ценностям</w:t>
      </w:r>
      <w:r w:rsidRPr="009F3854">
        <w:rPr>
          <w:rFonts w:ascii="Times New Roman" w:eastAsia="Calibri" w:hAnsi="Times New Roman"/>
          <w:sz w:val="28"/>
          <w:szCs w:val="28"/>
        </w:rPr>
        <w:t>, выработка и реализация профилактических мер, способствующих ее снижению;</w:t>
      </w: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9F3854">
        <w:rPr>
          <w:rFonts w:ascii="Times New Roman" w:eastAsia="Calibri" w:hAnsi="Times New Roman"/>
          <w:sz w:val="28"/>
          <w:szCs w:val="28"/>
        </w:rPr>
        <w:t>- выявление факторов угрозы причинения, либо причинения вреда (ущерба), причин и условий, способствующих нарушению обязательных требований, определение способов устранения или снижения угрозы;</w:t>
      </w: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9F3854">
        <w:rPr>
          <w:rFonts w:ascii="Times New Roman" w:eastAsia="Calibri" w:hAnsi="Times New Roman"/>
          <w:sz w:val="28"/>
          <w:szCs w:val="28"/>
        </w:rPr>
        <w:t>- создание условий для изменения ценностного отношения контролируемых лиц к рисковому поведению, формирования позитивной ответственности за свое поведение, поддержания мотивации к добросовестному поведению;</w:t>
      </w: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9F3854">
        <w:rPr>
          <w:rFonts w:ascii="Times New Roman" w:eastAsia="Calibri" w:hAnsi="Times New Roman"/>
          <w:sz w:val="28"/>
          <w:szCs w:val="28"/>
        </w:rPr>
        <w:t>- регулярная ревизия обязательных требований и принятие мер к обеспечению реального влияния на подконтрольную сферу комплекса обязательных требований, соблюдение которых составляет предмет муниципального контроля;</w:t>
      </w: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9F3854">
        <w:rPr>
          <w:rFonts w:ascii="Times New Roman" w:eastAsia="Calibri" w:hAnsi="Times New Roman"/>
          <w:sz w:val="28"/>
          <w:szCs w:val="28"/>
        </w:rPr>
        <w:t>- формирование единого понимания обязательных требований у всех участников контрольно-надзорной деятельности;</w:t>
      </w: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9F3854">
        <w:rPr>
          <w:rFonts w:ascii="Times New Roman" w:eastAsia="Calibri" w:hAnsi="Times New Roman"/>
          <w:sz w:val="28"/>
          <w:szCs w:val="28"/>
        </w:rPr>
        <w:t>- создание и внедрение мер системы позитивной профилактики; повышение уровня правовой грамотности контролируемых лиц, в том числе путем обеспечения доступности информации об обязательных требованиях и необходимых мерах по их исполнению;</w:t>
      </w: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9F3854">
        <w:rPr>
          <w:rFonts w:ascii="Times New Roman" w:eastAsia="Calibri" w:hAnsi="Times New Roman"/>
          <w:sz w:val="28"/>
          <w:szCs w:val="28"/>
        </w:rPr>
        <w:t>- снижение издержек контрольно-надзорной деятельности и административной нагрузки на контролируемых лиц.</w:t>
      </w:r>
    </w:p>
    <w:p w:rsidR="009F3854" w:rsidRPr="009F3854" w:rsidRDefault="009F3854" w:rsidP="009F385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highlight w:val="green"/>
        </w:rPr>
      </w:pPr>
    </w:p>
    <w:p w:rsidR="008853DE" w:rsidRDefault="008853DE" w:rsidP="00991BE5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9F3854" w:rsidRPr="009F3854" w:rsidRDefault="009F3854" w:rsidP="00991BE5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9F3854">
        <w:rPr>
          <w:rFonts w:ascii="Times New Roman" w:hAnsi="Times New Roman"/>
          <w:b/>
          <w:bCs/>
          <w:sz w:val="28"/>
          <w:szCs w:val="28"/>
        </w:rPr>
        <w:t>III. Перечень профилактических мероприятий, сроки</w:t>
      </w:r>
    </w:p>
    <w:p w:rsidR="009F3854" w:rsidRPr="009F3854" w:rsidRDefault="009F3854" w:rsidP="009F385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9F3854">
        <w:rPr>
          <w:rFonts w:ascii="Times New Roman" w:hAnsi="Times New Roman"/>
          <w:b/>
          <w:bCs/>
          <w:sz w:val="28"/>
          <w:szCs w:val="28"/>
        </w:rPr>
        <w:t>(периодичность) их проведения</w:t>
      </w:r>
    </w:p>
    <w:p w:rsidR="009F3854" w:rsidRPr="009F3854" w:rsidRDefault="009F3854" w:rsidP="009F385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3854">
        <w:rPr>
          <w:rFonts w:ascii="Times New Roman" w:hAnsi="Times New Roman"/>
          <w:sz w:val="28"/>
          <w:szCs w:val="28"/>
        </w:rPr>
        <w:t xml:space="preserve">1. В соответствии с </w:t>
      </w:r>
      <w:r w:rsidRPr="005C28A2">
        <w:rPr>
          <w:rFonts w:ascii="Times New Roman" w:hAnsi="Times New Roman"/>
          <w:sz w:val="28"/>
          <w:szCs w:val="28"/>
        </w:rPr>
        <w:t xml:space="preserve">Положением о </w:t>
      </w:r>
      <w:r w:rsidR="005C28A2" w:rsidRPr="005C28A2">
        <w:rPr>
          <w:rFonts w:ascii="Times New Roman" w:hAnsi="Times New Roman"/>
          <w:sz w:val="28"/>
          <w:szCs w:val="28"/>
        </w:rPr>
        <w:t xml:space="preserve">муниципальном контроле </w:t>
      </w:r>
      <w:r w:rsidR="00F029F8">
        <w:rPr>
          <w:rFonts w:ascii="Times New Roman" w:hAnsi="Times New Roman"/>
          <w:sz w:val="28"/>
          <w:szCs w:val="28"/>
        </w:rPr>
        <w:t>в сфере благоустройства</w:t>
      </w:r>
      <w:r w:rsidR="008D48C9">
        <w:rPr>
          <w:rFonts w:ascii="Times New Roman" w:hAnsi="Times New Roman"/>
          <w:sz w:val="28"/>
          <w:szCs w:val="28"/>
        </w:rPr>
        <w:t xml:space="preserve"> в </w:t>
      </w:r>
      <w:r w:rsidR="00AF1A46">
        <w:rPr>
          <w:rFonts w:ascii="Times New Roman" w:hAnsi="Times New Roman"/>
          <w:sz w:val="28"/>
          <w:szCs w:val="28"/>
        </w:rPr>
        <w:t>Павловском</w:t>
      </w:r>
      <w:r w:rsidR="004E26A7">
        <w:rPr>
          <w:rFonts w:ascii="Times New Roman" w:eastAsia="Calibri" w:hAnsi="Times New Roman"/>
          <w:sz w:val="28"/>
          <w:szCs w:val="28"/>
          <w:lang w:eastAsia="en-US"/>
        </w:rPr>
        <w:t xml:space="preserve"> сельском </w:t>
      </w:r>
      <w:r w:rsidR="00F029F8">
        <w:rPr>
          <w:rFonts w:ascii="Times New Roman" w:hAnsi="Times New Roman"/>
          <w:sz w:val="28"/>
          <w:szCs w:val="28"/>
        </w:rPr>
        <w:t xml:space="preserve">поселении </w:t>
      </w:r>
      <w:r w:rsidR="008D48C9">
        <w:rPr>
          <w:rFonts w:ascii="Times New Roman" w:hAnsi="Times New Roman"/>
          <w:sz w:val="28"/>
          <w:szCs w:val="28"/>
        </w:rPr>
        <w:t>Унечского</w:t>
      </w:r>
      <w:r w:rsidR="00F029F8">
        <w:rPr>
          <w:rFonts w:ascii="Times New Roman" w:hAnsi="Times New Roman"/>
          <w:sz w:val="28"/>
          <w:szCs w:val="28"/>
        </w:rPr>
        <w:t xml:space="preserve"> муниципального района </w:t>
      </w:r>
      <w:r w:rsidR="005C28A2" w:rsidRPr="005C28A2">
        <w:rPr>
          <w:rFonts w:ascii="Times New Roman" w:hAnsi="Times New Roman"/>
          <w:sz w:val="28"/>
          <w:szCs w:val="28"/>
        </w:rPr>
        <w:t>Брянской области</w:t>
      </w:r>
      <w:r w:rsidRPr="005C28A2">
        <w:rPr>
          <w:rFonts w:ascii="Times New Roman" w:hAnsi="Times New Roman"/>
          <w:sz w:val="28"/>
          <w:szCs w:val="28"/>
        </w:rPr>
        <w:t>,</w:t>
      </w:r>
      <w:r w:rsidRPr="009F3854">
        <w:rPr>
          <w:rFonts w:ascii="Times New Roman" w:hAnsi="Times New Roman"/>
          <w:sz w:val="28"/>
          <w:szCs w:val="28"/>
        </w:rPr>
        <w:t xml:space="preserve"> проводятся следующие профилактические мероприятия: </w:t>
      </w:r>
    </w:p>
    <w:p w:rsidR="009F3854" w:rsidRPr="003E2F8A" w:rsidRDefault="009F3854" w:rsidP="004B2D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2F8A">
        <w:rPr>
          <w:rFonts w:ascii="Times New Roman" w:hAnsi="Times New Roman"/>
          <w:sz w:val="28"/>
          <w:szCs w:val="28"/>
        </w:rPr>
        <w:t>а) информирование;</w:t>
      </w:r>
    </w:p>
    <w:p w:rsidR="009F3854" w:rsidRPr="003E2F8A" w:rsidRDefault="004B2DC8" w:rsidP="009F38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9F3854" w:rsidRPr="003E2F8A">
        <w:rPr>
          <w:rFonts w:ascii="Times New Roman" w:hAnsi="Times New Roman"/>
          <w:sz w:val="28"/>
          <w:szCs w:val="28"/>
        </w:rPr>
        <w:t>) объявление предостережения;</w:t>
      </w:r>
    </w:p>
    <w:p w:rsidR="009F3854" w:rsidRPr="003E2F8A" w:rsidRDefault="004B2DC8" w:rsidP="009F38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9F3854" w:rsidRPr="003E2F8A">
        <w:rPr>
          <w:rFonts w:ascii="Times New Roman" w:hAnsi="Times New Roman"/>
          <w:sz w:val="28"/>
          <w:szCs w:val="28"/>
        </w:rPr>
        <w:t>) консультирование;</w:t>
      </w:r>
    </w:p>
    <w:p w:rsidR="009F3854" w:rsidRPr="003E2F8A" w:rsidRDefault="004B2DC8" w:rsidP="009F38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9F3854" w:rsidRPr="003E2F8A">
        <w:rPr>
          <w:rFonts w:ascii="Times New Roman" w:hAnsi="Times New Roman"/>
          <w:sz w:val="28"/>
          <w:szCs w:val="28"/>
        </w:rPr>
        <w:t>) профилактический визит.</w:t>
      </w: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3854">
        <w:rPr>
          <w:rFonts w:ascii="Times New Roman" w:hAnsi="Times New Roman"/>
          <w:sz w:val="28"/>
          <w:szCs w:val="28"/>
        </w:rPr>
        <w:t>2. Перечень профилактических мероприятий с указанием сроков (периодичности) их проведения, ответственных за их осуществление указаны в приложении к Программе.</w:t>
      </w:r>
    </w:p>
    <w:p w:rsidR="009F3854" w:rsidRDefault="009F3854" w:rsidP="009F385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5375C3" w:rsidRPr="009F3854" w:rsidRDefault="005375C3" w:rsidP="009F385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3E2F8A" w:rsidRDefault="009F3854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9F3854">
        <w:rPr>
          <w:rFonts w:ascii="Times New Roman" w:eastAsia="Calibri" w:hAnsi="Times New Roman"/>
          <w:b/>
          <w:sz w:val="28"/>
          <w:szCs w:val="28"/>
          <w:lang w:eastAsia="en-US"/>
        </w:rPr>
        <w:lastRenderedPageBreak/>
        <w:t>IV. Показатели результативности и эффективности</w:t>
      </w:r>
    </w:p>
    <w:p w:rsidR="009F3854" w:rsidRPr="009F3854" w:rsidRDefault="003E2F8A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п</w:t>
      </w:r>
      <w:r w:rsidR="009F3854" w:rsidRPr="009F3854">
        <w:rPr>
          <w:rFonts w:ascii="Times New Roman" w:eastAsia="Calibri" w:hAnsi="Times New Roman"/>
          <w:b/>
          <w:sz w:val="28"/>
          <w:szCs w:val="28"/>
          <w:lang w:eastAsia="en-US"/>
        </w:rPr>
        <w:t>рограммы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профилактики</w:t>
      </w:r>
      <w:r w:rsidR="008D48C9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рисков причинения вреда</w:t>
      </w: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9F3854" w:rsidRDefault="008853DE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1</w:t>
      </w:r>
      <w:r w:rsidR="009F3854" w:rsidRPr="009F3854">
        <w:rPr>
          <w:rFonts w:ascii="Times New Roman" w:eastAsia="Calibri" w:hAnsi="Times New Roman"/>
          <w:sz w:val="28"/>
          <w:szCs w:val="28"/>
          <w:lang w:eastAsia="en-US"/>
        </w:rPr>
        <w:t>. Сведения о достижении показателей результативности и эффективности Программы включаются</w:t>
      </w:r>
      <w:r w:rsidR="005375C3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AF1A46">
        <w:rPr>
          <w:rFonts w:ascii="Times New Roman" w:eastAsia="Calibri" w:hAnsi="Times New Roman"/>
          <w:sz w:val="28"/>
          <w:szCs w:val="28"/>
          <w:lang w:eastAsia="en-US"/>
        </w:rPr>
        <w:t>Павловской</w:t>
      </w:r>
      <w:r w:rsidR="004E26A7">
        <w:rPr>
          <w:rFonts w:ascii="Times New Roman" w:eastAsia="Calibri" w:hAnsi="Times New Roman"/>
          <w:sz w:val="28"/>
          <w:szCs w:val="28"/>
          <w:lang w:eastAsia="en-US"/>
        </w:rPr>
        <w:t xml:space="preserve"> сельской</w:t>
      </w:r>
      <w:r w:rsidR="005375C3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CE734F">
        <w:rPr>
          <w:rFonts w:ascii="Times New Roman" w:eastAsia="Calibri" w:hAnsi="Times New Roman"/>
          <w:sz w:val="28"/>
          <w:szCs w:val="28"/>
          <w:lang w:eastAsia="en-US"/>
        </w:rPr>
        <w:t xml:space="preserve">администрацией </w:t>
      </w:r>
      <w:r w:rsidR="009F3854" w:rsidRPr="009F3854">
        <w:rPr>
          <w:rFonts w:ascii="Times New Roman" w:eastAsia="Calibri" w:hAnsi="Times New Roman"/>
          <w:sz w:val="28"/>
          <w:szCs w:val="28"/>
          <w:lang w:eastAsia="en-US"/>
        </w:rPr>
        <w:t xml:space="preserve">в состав доклада о виде муниципального контроля в соответствии со статьей 30 Федерального закона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от 31.07.2020 г  № 248 –ФЗ </w:t>
      </w:r>
      <w:r w:rsidR="009F3854" w:rsidRPr="009F3854">
        <w:rPr>
          <w:rFonts w:ascii="Times New Roman" w:eastAsia="Calibri" w:hAnsi="Times New Roman"/>
          <w:sz w:val="28"/>
          <w:szCs w:val="28"/>
          <w:lang w:eastAsia="en-US"/>
        </w:rPr>
        <w:t xml:space="preserve">«О государственном контроле (надзоре) и муниципальном контроле в Российской Федерации». </w:t>
      </w:r>
    </w:p>
    <w:p w:rsidR="008853DE" w:rsidRDefault="008853DE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2.Ключевые  показатели  вида  контроля и их целевые  значения, индикативные показатели для муниципального контроля в сфере благоустройства утверждаются </w:t>
      </w:r>
      <w:r w:rsidR="00AF1A46">
        <w:rPr>
          <w:rFonts w:ascii="Times New Roman" w:eastAsia="Calibri" w:hAnsi="Times New Roman"/>
          <w:sz w:val="28"/>
          <w:szCs w:val="28"/>
          <w:lang w:eastAsia="en-US"/>
        </w:rPr>
        <w:t>Павловским сельски</w:t>
      </w:r>
      <w:r>
        <w:rPr>
          <w:rFonts w:ascii="Times New Roman" w:eastAsia="Calibri" w:hAnsi="Times New Roman"/>
          <w:sz w:val="28"/>
          <w:szCs w:val="28"/>
          <w:lang w:eastAsia="en-US"/>
        </w:rPr>
        <w:t>м Советом народных депутатов.</w:t>
      </w:r>
    </w:p>
    <w:p w:rsidR="008853DE" w:rsidRPr="009F3854" w:rsidRDefault="008853DE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EF544B" w:rsidRDefault="00EF544B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F544B" w:rsidRDefault="00EF544B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F544B" w:rsidRDefault="00EF544B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F544B" w:rsidRDefault="00EF544B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F544B" w:rsidRDefault="00EF544B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F544B" w:rsidRDefault="00EF544B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853DE" w:rsidRDefault="008853DE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853DE" w:rsidRDefault="008853DE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853DE" w:rsidRDefault="008853DE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853DE" w:rsidRDefault="008853DE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853DE" w:rsidRDefault="008853DE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853DE" w:rsidRDefault="008853DE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375C3" w:rsidRDefault="005375C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375C3" w:rsidRDefault="005375C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375C3" w:rsidRDefault="005375C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375C3" w:rsidRDefault="005375C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375C3" w:rsidRDefault="005375C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F3854" w:rsidRPr="005375C3" w:rsidRDefault="009F3854" w:rsidP="00725CDD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5375C3">
        <w:rPr>
          <w:rFonts w:ascii="Times New Roman" w:hAnsi="Times New Roman"/>
          <w:bCs/>
          <w:sz w:val="24"/>
          <w:szCs w:val="24"/>
        </w:rPr>
        <w:lastRenderedPageBreak/>
        <w:t>Приложение к Программе</w:t>
      </w:r>
      <w:r w:rsidR="00FD0978" w:rsidRPr="005375C3">
        <w:rPr>
          <w:rFonts w:ascii="Times New Roman" w:hAnsi="Times New Roman"/>
          <w:bCs/>
          <w:sz w:val="24"/>
          <w:szCs w:val="24"/>
        </w:rPr>
        <w:t xml:space="preserve"> профилактики </w:t>
      </w:r>
    </w:p>
    <w:p w:rsidR="00FD0978" w:rsidRPr="005375C3" w:rsidRDefault="00FD0978" w:rsidP="009F3854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 w:rsidRPr="005375C3">
        <w:rPr>
          <w:rFonts w:ascii="Times New Roman" w:hAnsi="Times New Roman"/>
          <w:bCs/>
          <w:sz w:val="24"/>
          <w:szCs w:val="24"/>
        </w:rPr>
        <w:t>рисков причинения вреда (ущерба)</w:t>
      </w:r>
      <w:r w:rsidR="00103253" w:rsidRPr="005375C3">
        <w:rPr>
          <w:rFonts w:ascii="Times New Roman" w:hAnsi="Times New Roman"/>
          <w:bCs/>
          <w:sz w:val="24"/>
          <w:szCs w:val="24"/>
        </w:rPr>
        <w:t>,</w:t>
      </w:r>
      <w:r w:rsidRPr="005375C3">
        <w:rPr>
          <w:rFonts w:ascii="Times New Roman" w:hAnsi="Times New Roman"/>
          <w:bCs/>
          <w:sz w:val="24"/>
          <w:szCs w:val="24"/>
        </w:rPr>
        <w:t xml:space="preserve"> охраняемым</w:t>
      </w:r>
    </w:p>
    <w:p w:rsidR="00FD0978" w:rsidRPr="005375C3" w:rsidRDefault="00FD0978" w:rsidP="009F3854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 w:rsidRPr="005375C3">
        <w:rPr>
          <w:rFonts w:ascii="Times New Roman" w:hAnsi="Times New Roman"/>
          <w:bCs/>
          <w:sz w:val="24"/>
          <w:szCs w:val="24"/>
        </w:rPr>
        <w:t>законом ценностям при осуществлении муниципального</w:t>
      </w:r>
    </w:p>
    <w:p w:rsidR="00F029F8" w:rsidRPr="005375C3" w:rsidRDefault="00FD0978" w:rsidP="00F029F8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 w:rsidRPr="005375C3">
        <w:rPr>
          <w:rFonts w:ascii="Times New Roman" w:hAnsi="Times New Roman"/>
          <w:bCs/>
          <w:sz w:val="24"/>
          <w:szCs w:val="24"/>
        </w:rPr>
        <w:t xml:space="preserve">контроля </w:t>
      </w:r>
      <w:r w:rsidR="00F029F8" w:rsidRPr="005375C3">
        <w:rPr>
          <w:rFonts w:ascii="Times New Roman" w:hAnsi="Times New Roman"/>
          <w:bCs/>
          <w:sz w:val="24"/>
          <w:szCs w:val="24"/>
        </w:rPr>
        <w:t xml:space="preserve">в сфере благоустройства на территории </w:t>
      </w:r>
    </w:p>
    <w:p w:rsidR="00F029F8" w:rsidRPr="005375C3" w:rsidRDefault="00AF1A46" w:rsidP="00F029F8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Павловского </w:t>
      </w:r>
      <w:r w:rsidR="004E26A7" w:rsidRPr="005375C3">
        <w:rPr>
          <w:rFonts w:ascii="Times New Roman" w:hAnsi="Times New Roman"/>
          <w:bCs/>
          <w:sz w:val="24"/>
          <w:szCs w:val="24"/>
        </w:rPr>
        <w:t>сельского</w:t>
      </w:r>
      <w:r w:rsidR="00F029F8" w:rsidRPr="005375C3">
        <w:rPr>
          <w:rFonts w:ascii="Times New Roman" w:hAnsi="Times New Roman"/>
          <w:bCs/>
          <w:sz w:val="24"/>
          <w:szCs w:val="24"/>
        </w:rPr>
        <w:t xml:space="preserve"> поселения</w:t>
      </w:r>
    </w:p>
    <w:p w:rsidR="00FD0978" w:rsidRPr="005375C3" w:rsidRDefault="00F20D98" w:rsidP="00F029F8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 w:rsidRPr="005375C3">
        <w:rPr>
          <w:rFonts w:ascii="Times New Roman" w:hAnsi="Times New Roman"/>
          <w:bCs/>
          <w:sz w:val="24"/>
          <w:szCs w:val="24"/>
        </w:rPr>
        <w:t>Унечского</w:t>
      </w:r>
      <w:r w:rsidR="00B67B86" w:rsidRPr="005375C3">
        <w:rPr>
          <w:rFonts w:ascii="Times New Roman" w:hAnsi="Times New Roman"/>
          <w:bCs/>
          <w:sz w:val="24"/>
          <w:szCs w:val="24"/>
        </w:rPr>
        <w:t xml:space="preserve"> муниципально</w:t>
      </w:r>
      <w:r w:rsidR="00DB403B" w:rsidRPr="005375C3">
        <w:rPr>
          <w:rFonts w:ascii="Times New Roman" w:hAnsi="Times New Roman"/>
          <w:bCs/>
          <w:sz w:val="24"/>
          <w:szCs w:val="24"/>
        </w:rPr>
        <w:t>го</w:t>
      </w:r>
      <w:r w:rsidR="00B67B86" w:rsidRPr="005375C3">
        <w:rPr>
          <w:rFonts w:ascii="Times New Roman" w:hAnsi="Times New Roman"/>
          <w:bCs/>
          <w:sz w:val="24"/>
          <w:szCs w:val="24"/>
        </w:rPr>
        <w:t xml:space="preserve"> район</w:t>
      </w:r>
      <w:r w:rsidR="00DB403B" w:rsidRPr="005375C3">
        <w:rPr>
          <w:rFonts w:ascii="Times New Roman" w:hAnsi="Times New Roman"/>
          <w:bCs/>
          <w:sz w:val="24"/>
          <w:szCs w:val="24"/>
        </w:rPr>
        <w:t>а</w:t>
      </w:r>
      <w:r w:rsidR="00FD0978" w:rsidRPr="005375C3">
        <w:rPr>
          <w:rFonts w:ascii="Times New Roman" w:hAnsi="Times New Roman"/>
          <w:bCs/>
          <w:sz w:val="24"/>
          <w:szCs w:val="24"/>
        </w:rPr>
        <w:t xml:space="preserve"> Брянской области</w:t>
      </w:r>
    </w:p>
    <w:p w:rsidR="009F3854" w:rsidRPr="005375C3" w:rsidRDefault="009F3854" w:rsidP="009F3854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9F3854" w:rsidRPr="009F3854" w:rsidRDefault="009F3854" w:rsidP="009F385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9F3854">
        <w:rPr>
          <w:rFonts w:ascii="Times New Roman" w:hAnsi="Times New Roman"/>
          <w:b/>
          <w:bCs/>
          <w:sz w:val="28"/>
          <w:szCs w:val="28"/>
        </w:rPr>
        <w:t xml:space="preserve">Перечень профилактических мероприятий, </w:t>
      </w:r>
    </w:p>
    <w:p w:rsidR="009F3854" w:rsidRPr="009F3854" w:rsidRDefault="009F3854" w:rsidP="009F385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9F3854">
        <w:rPr>
          <w:rFonts w:ascii="Times New Roman" w:hAnsi="Times New Roman"/>
          <w:b/>
          <w:bCs/>
          <w:sz w:val="28"/>
          <w:szCs w:val="28"/>
        </w:rPr>
        <w:t>сроки (периодичность) их проведения</w:t>
      </w:r>
    </w:p>
    <w:tbl>
      <w:tblPr>
        <w:tblpPr w:leftFromText="180" w:rightFromText="180" w:vertAnchor="text" w:horzAnchor="margin" w:tblpXSpec="center" w:tblpY="204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2410"/>
        <w:gridCol w:w="3402"/>
        <w:gridCol w:w="2977"/>
        <w:gridCol w:w="1559"/>
      </w:tblGrid>
      <w:tr w:rsidR="00CE734F" w:rsidRPr="00CE734F" w:rsidTr="00CE73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CE734F" w:rsidRDefault="00CE734F" w:rsidP="00CE734F">
            <w:pPr>
              <w:pStyle w:val="Default"/>
              <w:jc w:val="center"/>
              <w:rPr>
                <w:rFonts w:ascii="Times New Roman" w:eastAsia="Calibri" w:hAnsi="Times New Roman" w:cs="Times New Roman"/>
              </w:rPr>
            </w:pPr>
            <w:r w:rsidRPr="00CE734F">
              <w:rPr>
                <w:rFonts w:ascii="Times New Roman" w:eastAsia="Calibri" w:hAnsi="Times New Roman" w:cs="Times New Roman"/>
              </w:rPr>
              <w:t>№</w:t>
            </w:r>
          </w:p>
          <w:p w:rsidR="00CE734F" w:rsidRPr="00CE734F" w:rsidRDefault="00CE734F" w:rsidP="00CE734F">
            <w:pPr>
              <w:pStyle w:val="Default"/>
              <w:jc w:val="center"/>
              <w:rPr>
                <w:rFonts w:ascii="Times New Roman" w:eastAsia="Calibri" w:hAnsi="Times New Roman" w:cs="Times New Roman"/>
              </w:rPr>
            </w:pPr>
          </w:p>
          <w:p w:rsidR="00CE734F" w:rsidRPr="00CE734F" w:rsidRDefault="00CE734F" w:rsidP="00CE7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E734F" w:rsidRPr="00CE734F" w:rsidRDefault="00CE734F" w:rsidP="00CE7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3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1A3D7B" w:rsidRDefault="00CE734F" w:rsidP="00CE734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A3D7B">
              <w:rPr>
                <w:rFonts w:ascii="Times New Roman" w:eastAsia="Calibri" w:hAnsi="Times New Roman"/>
                <w:bCs/>
                <w:sz w:val="24"/>
                <w:szCs w:val="24"/>
              </w:rPr>
              <w:t>Вид мероприятия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1A3D7B" w:rsidRDefault="00CE734F" w:rsidP="00CE734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A3D7B">
              <w:rPr>
                <w:rFonts w:ascii="Times New Roman" w:eastAsia="Calibri" w:hAnsi="Times New Roman"/>
                <w:bCs/>
                <w:sz w:val="24"/>
                <w:szCs w:val="24"/>
              </w:rPr>
              <w:t>Форма мероприятия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4F" w:rsidRPr="001A3D7B" w:rsidRDefault="00CE734F" w:rsidP="00CE7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D7B">
              <w:rPr>
                <w:rFonts w:ascii="Times New Roman" w:hAnsi="Times New Roman"/>
                <w:sz w:val="24"/>
                <w:szCs w:val="24"/>
              </w:rPr>
              <w:t xml:space="preserve">Подразделение и (или) должностные лица </w:t>
            </w:r>
            <w:r w:rsidRPr="001A3D7B">
              <w:rPr>
                <w:rFonts w:ascii="Times New Roman" w:hAnsi="Times New Roman"/>
                <w:i/>
                <w:sz w:val="24"/>
                <w:szCs w:val="24"/>
              </w:rPr>
              <w:t>администрации</w:t>
            </w:r>
            <w:r w:rsidRPr="001A3D7B">
              <w:rPr>
                <w:rFonts w:ascii="Times New Roman" w:hAnsi="Times New Roman"/>
                <w:sz w:val="24"/>
                <w:szCs w:val="24"/>
              </w:rPr>
              <w:t xml:space="preserve"> ответственные за реализацию мероприятия</w:t>
            </w:r>
          </w:p>
          <w:p w:rsidR="00CE734F" w:rsidRPr="001A3D7B" w:rsidRDefault="00CE734F" w:rsidP="00CE734F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34F" w:rsidRPr="001A3D7B" w:rsidRDefault="00CE734F" w:rsidP="00CE734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A3D7B">
              <w:rPr>
                <w:rFonts w:ascii="Times New Roman" w:eastAsia="Calibri" w:hAnsi="Times New Roman"/>
                <w:bCs/>
                <w:sz w:val="24"/>
                <w:szCs w:val="24"/>
              </w:rPr>
              <w:t>Сроки (периодичность) их проведения</w:t>
            </w:r>
          </w:p>
        </w:tc>
      </w:tr>
      <w:tr w:rsidR="00CE734F" w:rsidRPr="00CE734F" w:rsidTr="00CE734F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1.</w:t>
            </w:r>
          </w:p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Информирование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Проведение публичных мероприятий (собраний, совещаний, семинаров) с контролируемыми лицами в целях их информирования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4F" w:rsidRPr="00CE734F" w:rsidRDefault="00AF1A46" w:rsidP="00F029F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Павловская</w:t>
            </w:r>
            <w:r w:rsidR="00DB403B">
              <w:rPr>
                <w:rFonts w:ascii="Times New Roman" w:eastAsia="Calibri" w:hAnsi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4F" w:rsidRPr="00CE734F" w:rsidRDefault="00CE734F" w:rsidP="00CE734F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CE734F" w:rsidRPr="00CE734F" w:rsidRDefault="00CE734F" w:rsidP="00725CD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Май, сентябрь 202</w:t>
            </w:r>
            <w:r w:rsidR="00725CDD">
              <w:rPr>
                <w:rFonts w:ascii="Times New Roman" w:eastAsia="Calibri" w:hAnsi="Times New Roman"/>
                <w:sz w:val="24"/>
                <w:szCs w:val="24"/>
              </w:rPr>
              <w:t>3</w:t>
            </w: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 года</w:t>
            </w:r>
          </w:p>
        </w:tc>
      </w:tr>
      <w:tr w:rsidR="00CE734F" w:rsidRPr="00CE734F" w:rsidTr="00CE734F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734F" w:rsidRPr="00CE734F" w:rsidRDefault="00CE734F" w:rsidP="00CE734F">
            <w:pPr>
              <w:pStyle w:val="Defaul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34F" w:rsidRPr="00CE734F" w:rsidRDefault="00CE734F" w:rsidP="00F029F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Публикация на сайте руководств по соблюдению обязательных требований в сфере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законодательства</w:t>
            </w:r>
            <w:r w:rsidR="00AF1A46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F029F8">
              <w:rPr>
                <w:rFonts w:ascii="Times New Roman" w:eastAsia="Calibri" w:hAnsi="Times New Roman"/>
                <w:sz w:val="24"/>
                <w:szCs w:val="24"/>
              </w:rPr>
              <w:t xml:space="preserve">о благоустройстве </w:t>
            </w: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при направлении их в адрес местной администрации уполномоченным федеральным органом исполнительной власти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4F" w:rsidRPr="00CE734F" w:rsidRDefault="00AF1A46" w:rsidP="00B67B8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Павловская</w:t>
            </w:r>
            <w:r w:rsidR="00DB403B">
              <w:rPr>
                <w:rFonts w:ascii="Times New Roman" w:eastAsia="Calibri" w:hAnsi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4F" w:rsidRPr="00CE734F" w:rsidRDefault="00CE734F" w:rsidP="00CE734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По мере поступления</w:t>
            </w:r>
          </w:p>
        </w:tc>
      </w:tr>
      <w:tr w:rsidR="00CE734F" w:rsidRPr="00CE734F" w:rsidTr="00CE734F">
        <w:trPr>
          <w:trHeight w:val="1771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BF5C99" w:rsidRDefault="00CE734F" w:rsidP="00BF5C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34F">
              <w:rPr>
                <w:rFonts w:ascii="Times New Roman" w:hAnsi="Times New Roman"/>
                <w:sz w:val="24"/>
                <w:szCs w:val="24"/>
              </w:rPr>
              <w:t xml:space="preserve">Размещение и поддержание в актуальном состоянии на официальном сайте в сети "Интернет" информации, перечень которой предусмотрен </w:t>
            </w:r>
            <w:r w:rsidR="00BF5C99">
              <w:rPr>
                <w:rFonts w:ascii="Times New Roman" w:hAnsi="Times New Roman"/>
                <w:sz w:val="24"/>
                <w:szCs w:val="24"/>
              </w:rPr>
              <w:t>ч.3 ст. 46 Федерального закона от 31.07.2020г. № 248 – 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34F" w:rsidRPr="00CE734F" w:rsidRDefault="00AF1A46" w:rsidP="00B67B8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Павловская</w:t>
            </w:r>
            <w:r w:rsidR="00D55670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DB403B">
              <w:rPr>
                <w:rFonts w:ascii="Times New Roman" w:eastAsia="Calibri" w:hAnsi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34F" w:rsidRPr="00CE734F" w:rsidRDefault="00CE734F" w:rsidP="00CE734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По мере обновления</w:t>
            </w:r>
          </w:p>
        </w:tc>
      </w:tr>
      <w:tr w:rsidR="00CE734F" w:rsidRPr="00CE734F" w:rsidTr="00CE73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34F" w:rsidRPr="00CE734F" w:rsidRDefault="00CC3F7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CE734F" w:rsidRPr="00CE734F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Объявление предостережения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34F" w:rsidRPr="00CE734F" w:rsidRDefault="00CE734F" w:rsidP="00CE73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Объявление предостережений контролируемым лицам для целей принятия мер по обеспечению соблюдения обязательных требований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4F" w:rsidRPr="00CE734F" w:rsidRDefault="00AF1A46" w:rsidP="00B67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Павловская</w:t>
            </w:r>
            <w:r w:rsidR="00D55670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DB403B">
              <w:rPr>
                <w:rFonts w:ascii="Times New Roman" w:eastAsia="Calibri" w:hAnsi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4F" w:rsidRPr="00CE734F" w:rsidRDefault="00CE734F" w:rsidP="00CE73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В течение года (при наличии оснований)</w:t>
            </w:r>
          </w:p>
          <w:p w:rsidR="00CE734F" w:rsidRPr="00CE734F" w:rsidRDefault="00CE734F" w:rsidP="00CE734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CE734F" w:rsidRPr="00CE734F" w:rsidTr="00CE734F">
        <w:trPr>
          <w:trHeight w:val="39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CE734F" w:rsidRDefault="00CC3F7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3</w:t>
            </w:r>
            <w:r w:rsidR="00CE734F" w:rsidRPr="00CE734F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CE734F" w:rsidRDefault="00CE734F" w:rsidP="00CE73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Проведение должностными лицам</w:t>
            </w:r>
            <w:r w:rsidR="00BF5C99">
              <w:rPr>
                <w:rFonts w:ascii="Times New Roman" w:eastAsia="Calibri" w:hAnsi="Times New Roman"/>
                <w:sz w:val="24"/>
                <w:szCs w:val="24"/>
              </w:rPr>
              <w:t xml:space="preserve">и </w:t>
            </w:r>
            <w:r w:rsidR="00AF1A46">
              <w:rPr>
                <w:rFonts w:ascii="Times New Roman" w:eastAsia="Calibri" w:hAnsi="Times New Roman"/>
                <w:sz w:val="24"/>
                <w:szCs w:val="24"/>
              </w:rPr>
              <w:t>Павловской</w:t>
            </w:r>
            <w:r w:rsidR="00DB403B">
              <w:rPr>
                <w:rFonts w:ascii="Times New Roman" w:eastAsia="Calibri" w:hAnsi="Times New Roman"/>
                <w:sz w:val="24"/>
                <w:szCs w:val="24"/>
              </w:rPr>
              <w:t xml:space="preserve"> сельской </w:t>
            </w:r>
            <w:r w:rsidR="00BF5C99">
              <w:rPr>
                <w:rFonts w:ascii="Times New Roman" w:eastAsia="Calibri" w:hAnsi="Times New Roman"/>
                <w:sz w:val="24"/>
                <w:szCs w:val="24"/>
              </w:rPr>
              <w:t xml:space="preserve">администрации </w:t>
            </w: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консультаций по вопросам:</w:t>
            </w:r>
          </w:p>
          <w:p w:rsidR="00BF5C99" w:rsidRPr="00BF5C99" w:rsidRDefault="00BF5C99" w:rsidP="00BF5C9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1) организация и осуществление </w:t>
            </w:r>
            <w:r w:rsidRPr="00BF5C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 контроля</w:t>
            </w:r>
            <w:r w:rsidR="00AF1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0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сфере благоустройства</w:t>
            </w:r>
            <w:r w:rsidRPr="00BF5C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BF5C99" w:rsidRPr="00BF5C99" w:rsidRDefault="00BF5C99" w:rsidP="00BF5C9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C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порядок осуществления контрольных мероприятий, установленных Положением</w:t>
            </w:r>
            <w:r w:rsidR="00FD0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</w:t>
            </w:r>
            <w:r w:rsidR="00F33C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D0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осуществлении муниципального контроля</w:t>
            </w:r>
            <w:r w:rsidRPr="00BF5C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BF5C99" w:rsidRPr="00BF5C99" w:rsidRDefault="00BF5C99" w:rsidP="00BF5C9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C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 порядок обжалования действий (бездействия) должностных лиц, уполномоченных осуществлять муниципальный контроль</w:t>
            </w:r>
            <w:r w:rsidR="006B20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сфере благоустройства</w:t>
            </w:r>
          </w:p>
          <w:p w:rsidR="00CE734F" w:rsidRPr="00BF5C99" w:rsidRDefault="00BF5C99" w:rsidP="00BF5C9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5C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      </w:r>
          </w:p>
          <w:p w:rsidR="00CE734F" w:rsidRPr="00CE734F" w:rsidRDefault="00CE734F" w:rsidP="00BF5C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Консультирование осуществляется посредствам </w:t>
            </w:r>
            <w:r w:rsidRPr="00CE734F">
              <w:rPr>
                <w:rFonts w:ascii="Times New Roman" w:hAnsi="Times New Roman"/>
                <w:sz w:val="24"/>
                <w:szCs w:val="24"/>
              </w:rPr>
              <w:t xml:space="preserve">личного обращения, телефонной связи, электронной почты, видео-конференц-связи, при получении письменного запроса - в письменной форме в порядке, установленном Федеральным </w:t>
            </w:r>
            <w:hyperlink r:id="rId8" w:history="1">
              <w:r w:rsidRPr="00CE734F">
                <w:rPr>
                  <w:rFonts w:ascii="Times New Roman" w:hAnsi="Times New Roman"/>
                  <w:sz w:val="24"/>
                  <w:szCs w:val="24"/>
                </w:rPr>
                <w:t>законом</w:t>
              </w:r>
            </w:hyperlink>
            <w:r w:rsidRPr="00CE734F">
              <w:rPr>
                <w:rFonts w:ascii="Times New Roman" w:hAnsi="Times New Roman"/>
                <w:sz w:val="24"/>
                <w:szCs w:val="24"/>
              </w:rPr>
              <w:t xml:space="preserve"> «О порядке рассмотрения обращения граждан Российской Федерации», а также в ходе проведения профилактического мероприятия, контрольного (надзорного) мероприятия.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34F" w:rsidRPr="00CE734F" w:rsidRDefault="00AF1A46" w:rsidP="00B67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Павловская</w:t>
            </w:r>
            <w:r w:rsidR="00DB403B">
              <w:rPr>
                <w:rFonts w:ascii="Times New Roman" w:eastAsia="Calibri" w:hAnsi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34F" w:rsidRPr="00CE734F" w:rsidRDefault="00CE734F" w:rsidP="00CE73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В течение года (при наличии оснований)</w:t>
            </w:r>
          </w:p>
          <w:p w:rsidR="00CE734F" w:rsidRPr="00CE734F" w:rsidRDefault="00CE734F" w:rsidP="00BF5C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highlight w:val="yellow"/>
              </w:rPr>
            </w:pPr>
          </w:p>
        </w:tc>
      </w:tr>
      <w:tr w:rsidR="00CE734F" w:rsidRPr="00CE734F" w:rsidTr="00CE73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34F" w:rsidRPr="00CE734F" w:rsidRDefault="00CC3F7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="00CE734F" w:rsidRPr="00CE734F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34F" w:rsidRPr="00CE734F" w:rsidRDefault="00CE734F" w:rsidP="00CE73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Проведение должностными лицами органа муниципального контроля информирования контролируемых лиц об обязательных требованиях, </w:t>
            </w:r>
            <w:r w:rsidRPr="00CE734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предъявляемых к его деятельности либо к принадлежащим ему объектам муниципального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(надзорных) мероприятий, проводимых в отношении объекта муниципального контроля, исходя из его отнесения к соответствующей категории риска.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4F" w:rsidRPr="00CE734F" w:rsidRDefault="00AF1A46" w:rsidP="00B67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Павловская</w:t>
            </w:r>
            <w:r w:rsidR="00DB403B">
              <w:rPr>
                <w:rFonts w:ascii="Times New Roman" w:eastAsia="Calibri" w:hAnsi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4F" w:rsidRPr="00CE734F" w:rsidRDefault="00CE734F" w:rsidP="00CE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Профилактические визиты подлежат проведению в течение </w:t>
            </w:r>
            <w:r w:rsidRPr="00CE734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года (при наличии оснований).</w:t>
            </w:r>
          </w:p>
          <w:p w:rsidR="00CE734F" w:rsidRPr="00CE734F" w:rsidRDefault="00CE734F" w:rsidP="00CE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Обязательные профилактические визиты проводятся </w:t>
            </w:r>
            <w:r w:rsidR="00BF5C99">
              <w:rPr>
                <w:rFonts w:ascii="Times New Roman" w:eastAsia="Calibri" w:hAnsi="Times New Roman"/>
                <w:sz w:val="24"/>
                <w:szCs w:val="24"/>
              </w:rPr>
              <w:t>1раз в</w:t>
            </w: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 квартал).</w:t>
            </w:r>
          </w:p>
          <w:p w:rsidR="00CE734F" w:rsidRPr="00CE734F" w:rsidRDefault="00CE734F" w:rsidP="00CE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9F3854" w:rsidRPr="00CE734F" w:rsidRDefault="009F3854" w:rsidP="009F385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219FC" w:rsidRPr="009F3854" w:rsidRDefault="006219FC" w:rsidP="00EF54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bookmarkEnd w:id="0"/>
    <w:p w:rsidR="006219FC" w:rsidRPr="009F3854" w:rsidRDefault="006219FC" w:rsidP="009F385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sectPr w:rsidR="006219FC" w:rsidRPr="009F3854" w:rsidSect="00503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D93" w:rsidRDefault="00FA4D93" w:rsidP="009F3854">
      <w:pPr>
        <w:spacing w:after="0" w:line="240" w:lineRule="auto"/>
      </w:pPr>
      <w:r>
        <w:separator/>
      </w:r>
    </w:p>
  </w:endnote>
  <w:endnote w:type="continuationSeparator" w:id="0">
    <w:p w:rsidR="00FA4D93" w:rsidRDefault="00FA4D93" w:rsidP="009F3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Std">
    <w:altName w:val="Courier New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D93" w:rsidRDefault="00FA4D93" w:rsidP="009F3854">
      <w:pPr>
        <w:spacing w:after="0" w:line="240" w:lineRule="auto"/>
      </w:pPr>
      <w:r>
        <w:separator/>
      </w:r>
    </w:p>
  </w:footnote>
  <w:footnote w:type="continuationSeparator" w:id="0">
    <w:p w:rsidR="00FA4D93" w:rsidRDefault="00FA4D93" w:rsidP="009F38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D7E59"/>
    <w:multiLevelType w:val="hybridMultilevel"/>
    <w:tmpl w:val="E90AE130"/>
    <w:lvl w:ilvl="0" w:tplc="97AABC40">
      <w:start w:val="1"/>
      <w:numFmt w:val="decimal"/>
      <w:lvlText w:val="%1)"/>
      <w:lvlJc w:val="left"/>
      <w:pPr>
        <w:ind w:left="1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E744176">
      <w:start w:val="1"/>
      <w:numFmt w:val="lowerLetter"/>
      <w:lvlText w:val="%2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A582994">
      <w:start w:val="1"/>
      <w:numFmt w:val="lowerRoman"/>
      <w:lvlText w:val="%3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6322550">
      <w:start w:val="1"/>
      <w:numFmt w:val="decimal"/>
      <w:lvlText w:val="%4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40E5F86">
      <w:start w:val="1"/>
      <w:numFmt w:val="lowerLetter"/>
      <w:lvlText w:val="%5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C3C840C">
      <w:start w:val="1"/>
      <w:numFmt w:val="lowerRoman"/>
      <w:lvlText w:val="%6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806C754">
      <w:start w:val="1"/>
      <w:numFmt w:val="decimal"/>
      <w:lvlText w:val="%7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63C153E">
      <w:start w:val="1"/>
      <w:numFmt w:val="lowerLetter"/>
      <w:lvlText w:val="%8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88AACC0">
      <w:start w:val="1"/>
      <w:numFmt w:val="lowerRoman"/>
      <w:lvlText w:val="%9"/>
      <w:lvlJc w:val="left"/>
      <w:pPr>
        <w:ind w:left="6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74B13E9"/>
    <w:multiLevelType w:val="hybridMultilevel"/>
    <w:tmpl w:val="0F164190"/>
    <w:lvl w:ilvl="0" w:tplc="B4440B64">
      <w:start w:val="4"/>
      <w:numFmt w:val="decimal"/>
      <w:lvlText w:val="%1)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E6619B4">
      <w:start w:val="1"/>
      <w:numFmt w:val="lowerLetter"/>
      <w:lvlText w:val="%2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122DFE6">
      <w:start w:val="1"/>
      <w:numFmt w:val="lowerRoman"/>
      <w:lvlText w:val="%3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7683B72">
      <w:start w:val="1"/>
      <w:numFmt w:val="decimal"/>
      <w:lvlText w:val="%4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2E27334">
      <w:start w:val="1"/>
      <w:numFmt w:val="lowerLetter"/>
      <w:lvlText w:val="%5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2266458">
      <w:start w:val="1"/>
      <w:numFmt w:val="lowerRoman"/>
      <w:lvlText w:val="%6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E4CD8E4">
      <w:start w:val="1"/>
      <w:numFmt w:val="decimal"/>
      <w:lvlText w:val="%7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DB8BA8C">
      <w:start w:val="1"/>
      <w:numFmt w:val="lowerLetter"/>
      <w:lvlText w:val="%8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5F084C6">
      <w:start w:val="1"/>
      <w:numFmt w:val="lowerRoman"/>
      <w:lvlText w:val="%9"/>
      <w:lvlJc w:val="left"/>
      <w:pPr>
        <w:ind w:left="6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9264CA4"/>
    <w:multiLevelType w:val="hybridMultilevel"/>
    <w:tmpl w:val="7C380F7E"/>
    <w:lvl w:ilvl="0" w:tplc="1B5619C8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9A39EA"/>
    <w:multiLevelType w:val="multilevel"/>
    <w:tmpl w:val="139EED90"/>
    <w:lvl w:ilvl="0">
      <w:start w:val="1"/>
      <w:numFmt w:val="decimal"/>
      <w:lvlText w:val="%1."/>
      <w:lvlJc w:val="left"/>
      <w:pPr>
        <w:ind w:left="66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7946C1E"/>
    <w:multiLevelType w:val="hybridMultilevel"/>
    <w:tmpl w:val="8736CB40"/>
    <w:lvl w:ilvl="0" w:tplc="43045000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0013C7"/>
    <w:multiLevelType w:val="hybridMultilevel"/>
    <w:tmpl w:val="04EAE194"/>
    <w:lvl w:ilvl="0" w:tplc="60840F8E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85150B"/>
    <w:multiLevelType w:val="hybridMultilevel"/>
    <w:tmpl w:val="11E85800"/>
    <w:lvl w:ilvl="0" w:tplc="6FC0A678">
      <w:start w:val="1"/>
      <w:numFmt w:val="decimal"/>
      <w:lvlText w:val="%1)"/>
      <w:lvlJc w:val="left"/>
      <w:pPr>
        <w:ind w:left="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452E75C">
      <w:start w:val="1"/>
      <w:numFmt w:val="lowerLetter"/>
      <w:lvlText w:val="%2"/>
      <w:lvlJc w:val="left"/>
      <w:pPr>
        <w:ind w:left="1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2482B74">
      <w:start w:val="1"/>
      <w:numFmt w:val="lowerRoman"/>
      <w:lvlText w:val="%3"/>
      <w:lvlJc w:val="left"/>
      <w:pPr>
        <w:ind w:left="2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C5C7BF2">
      <w:start w:val="1"/>
      <w:numFmt w:val="decimal"/>
      <w:lvlText w:val="%4"/>
      <w:lvlJc w:val="left"/>
      <w:pPr>
        <w:ind w:left="3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88E87BA">
      <w:start w:val="1"/>
      <w:numFmt w:val="lowerLetter"/>
      <w:lvlText w:val="%5"/>
      <w:lvlJc w:val="left"/>
      <w:pPr>
        <w:ind w:left="3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C08D16E">
      <w:start w:val="1"/>
      <w:numFmt w:val="lowerRoman"/>
      <w:lvlText w:val="%6"/>
      <w:lvlJc w:val="left"/>
      <w:pPr>
        <w:ind w:left="4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834C3F0">
      <w:start w:val="1"/>
      <w:numFmt w:val="decimal"/>
      <w:lvlText w:val="%7"/>
      <w:lvlJc w:val="left"/>
      <w:pPr>
        <w:ind w:left="5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412C76C">
      <w:start w:val="1"/>
      <w:numFmt w:val="lowerLetter"/>
      <w:lvlText w:val="%8"/>
      <w:lvlJc w:val="left"/>
      <w:pPr>
        <w:ind w:left="6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67AC918">
      <w:start w:val="1"/>
      <w:numFmt w:val="lowerRoman"/>
      <w:lvlText w:val="%9"/>
      <w:lvlJc w:val="left"/>
      <w:pPr>
        <w:ind w:left="6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D2B6A77"/>
    <w:multiLevelType w:val="hybridMultilevel"/>
    <w:tmpl w:val="034CEA54"/>
    <w:lvl w:ilvl="0" w:tplc="1826DF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1D711BF"/>
    <w:multiLevelType w:val="multilevel"/>
    <w:tmpl w:val="DABAB694"/>
    <w:lvl w:ilvl="0">
      <w:start w:val="4"/>
      <w:numFmt w:val="decimal"/>
      <w:lvlText w:val="%1."/>
      <w:lvlJc w:val="left"/>
      <w:pPr>
        <w:ind w:left="78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0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3BC7"/>
    <w:rsid w:val="0001155D"/>
    <w:rsid w:val="000323ED"/>
    <w:rsid w:val="000336E4"/>
    <w:rsid w:val="00044D77"/>
    <w:rsid w:val="00047BB6"/>
    <w:rsid w:val="00051DA7"/>
    <w:rsid w:val="000569D5"/>
    <w:rsid w:val="0006332A"/>
    <w:rsid w:val="0007327D"/>
    <w:rsid w:val="000733E4"/>
    <w:rsid w:val="00075A18"/>
    <w:rsid w:val="00085530"/>
    <w:rsid w:val="00095BD1"/>
    <w:rsid w:val="00097553"/>
    <w:rsid w:val="000A5612"/>
    <w:rsid w:val="000A6F36"/>
    <w:rsid w:val="000A7793"/>
    <w:rsid w:val="000B1933"/>
    <w:rsid w:val="000B7AD6"/>
    <w:rsid w:val="000C2BE8"/>
    <w:rsid w:val="000C392F"/>
    <w:rsid w:val="000C56B7"/>
    <w:rsid w:val="000D5C97"/>
    <w:rsid w:val="000E00E4"/>
    <w:rsid w:val="000E12BF"/>
    <w:rsid w:val="000F3397"/>
    <w:rsid w:val="000F3730"/>
    <w:rsid w:val="000F79DD"/>
    <w:rsid w:val="00100EAC"/>
    <w:rsid w:val="00103253"/>
    <w:rsid w:val="001062E0"/>
    <w:rsid w:val="00106740"/>
    <w:rsid w:val="00120A05"/>
    <w:rsid w:val="00124D48"/>
    <w:rsid w:val="00130ECD"/>
    <w:rsid w:val="001421E9"/>
    <w:rsid w:val="001473D0"/>
    <w:rsid w:val="00150945"/>
    <w:rsid w:val="00156349"/>
    <w:rsid w:val="0015710A"/>
    <w:rsid w:val="00160240"/>
    <w:rsid w:val="00161452"/>
    <w:rsid w:val="0016455F"/>
    <w:rsid w:val="001656F4"/>
    <w:rsid w:val="00166E97"/>
    <w:rsid w:val="001709D5"/>
    <w:rsid w:val="00170A70"/>
    <w:rsid w:val="00174B41"/>
    <w:rsid w:val="00176CD0"/>
    <w:rsid w:val="00191874"/>
    <w:rsid w:val="00192AB8"/>
    <w:rsid w:val="00197DCA"/>
    <w:rsid w:val="001A097D"/>
    <w:rsid w:val="001A2224"/>
    <w:rsid w:val="001A3D7B"/>
    <w:rsid w:val="001A528C"/>
    <w:rsid w:val="001A6E5D"/>
    <w:rsid w:val="001A6EF1"/>
    <w:rsid w:val="001B1D01"/>
    <w:rsid w:val="001C02B1"/>
    <w:rsid w:val="001C0F1E"/>
    <w:rsid w:val="001C2D44"/>
    <w:rsid w:val="001D13D9"/>
    <w:rsid w:val="001D16E0"/>
    <w:rsid w:val="001D3EA3"/>
    <w:rsid w:val="001D6525"/>
    <w:rsid w:val="001E1903"/>
    <w:rsid w:val="001E65A3"/>
    <w:rsid w:val="0020304E"/>
    <w:rsid w:val="002076DF"/>
    <w:rsid w:val="002113B7"/>
    <w:rsid w:val="002131B6"/>
    <w:rsid w:val="00213939"/>
    <w:rsid w:val="002145B2"/>
    <w:rsid w:val="00215EFA"/>
    <w:rsid w:val="0022539F"/>
    <w:rsid w:val="00230AA1"/>
    <w:rsid w:val="002321CB"/>
    <w:rsid w:val="00245AD7"/>
    <w:rsid w:val="00246D73"/>
    <w:rsid w:val="002479BA"/>
    <w:rsid w:val="002516EB"/>
    <w:rsid w:val="00260388"/>
    <w:rsid w:val="002631AC"/>
    <w:rsid w:val="002653F8"/>
    <w:rsid w:val="002679D4"/>
    <w:rsid w:val="00273D1A"/>
    <w:rsid w:val="002757B5"/>
    <w:rsid w:val="00280F7A"/>
    <w:rsid w:val="002816C6"/>
    <w:rsid w:val="00287F69"/>
    <w:rsid w:val="00294775"/>
    <w:rsid w:val="00294893"/>
    <w:rsid w:val="002A1E79"/>
    <w:rsid w:val="002A646B"/>
    <w:rsid w:val="002A6EA8"/>
    <w:rsid w:val="002A7AAD"/>
    <w:rsid w:val="002B58B8"/>
    <w:rsid w:val="002C3C0D"/>
    <w:rsid w:val="002C4B89"/>
    <w:rsid w:val="002E2F80"/>
    <w:rsid w:val="002E703F"/>
    <w:rsid w:val="00320268"/>
    <w:rsid w:val="0032580F"/>
    <w:rsid w:val="003258CC"/>
    <w:rsid w:val="00326E67"/>
    <w:rsid w:val="00330400"/>
    <w:rsid w:val="00331548"/>
    <w:rsid w:val="00343793"/>
    <w:rsid w:val="0034614E"/>
    <w:rsid w:val="00347244"/>
    <w:rsid w:val="00355BD0"/>
    <w:rsid w:val="003613D2"/>
    <w:rsid w:val="00362491"/>
    <w:rsid w:val="0036255F"/>
    <w:rsid w:val="0036271F"/>
    <w:rsid w:val="00371D1C"/>
    <w:rsid w:val="00372D3C"/>
    <w:rsid w:val="003745C2"/>
    <w:rsid w:val="00380566"/>
    <w:rsid w:val="00382ED0"/>
    <w:rsid w:val="003A0FE7"/>
    <w:rsid w:val="003A55A8"/>
    <w:rsid w:val="003B1DE8"/>
    <w:rsid w:val="003B3E5E"/>
    <w:rsid w:val="003B50CA"/>
    <w:rsid w:val="003C3343"/>
    <w:rsid w:val="003C399C"/>
    <w:rsid w:val="003C77CF"/>
    <w:rsid w:val="003E2F8A"/>
    <w:rsid w:val="003E3306"/>
    <w:rsid w:val="003F6CA1"/>
    <w:rsid w:val="003F7A79"/>
    <w:rsid w:val="00401F0A"/>
    <w:rsid w:val="00402D36"/>
    <w:rsid w:val="00410613"/>
    <w:rsid w:val="00410732"/>
    <w:rsid w:val="004146AD"/>
    <w:rsid w:val="0041517E"/>
    <w:rsid w:val="0041767A"/>
    <w:rsid w:val="00421B22"/>
    <w:rsid w:val="0042264E"/>
    <w:rsid w:val="004238D8"/>
    <w:rsid w:val="00427CD4"/>
    <w:rsid w:val="00431DF9"/>
    <w:rsid w:val="00436075"/>
    <w:rsid w:val="00440674"/>
    <w:rsid w:val="00440F70"/>
    <w:rsid w:val="00442D7F"/>
    <w:rsid w:val="00445084"/>
    <w:rsid w:val="00455BCD"/>
    <w:rsid w:val="00456FB9"/>
    <w:rsid w:val="004674B4"/>
    <w:rsid w:val="0047057B"/>
    <w:rsid w:val="0047205D"/>
    <w:rsid w:val="004741A3"/>
    <w:rsid w:val="00474FFC"/>
    <w:rsid w:val="00475368"/>
    <w:rsid w:val="00477D4C"/>
    <w:rsid w:val="00482AD0"/>
    <w:rsid w:val="004854AD"/>
    <w:rsid w:val="0049009E"/>
    <w:rsid w:val="0049329E"/>
    <w:rsid w:val="004958A6"/>
    <w:rsid w:val="004A3041"/>
    <w:rsid w:val="004A4EC6"/>
    <w:rsid w:val="004A58D8"/>
    <w:rsid w:val="004A5AD4"/>
    <w:rsid w:val="004A697B"/>
    <w:rsid w:val="004B1B10"/>
    <w:rsid w:val="004B2DC8"/>
    <w:rsid w:val="004B3D6E"/>
    <w:rsid w:val="004B793F"/>
    <w:rsid w:val="004C1B45"/>
    <w:rsid w:val="004C27E8"/>
    <w:rsid w:val="004C4E99"/>
    <w:rsid w:val="004D3BE3"/>
    <w:rsid w:val="004D588E"/>
    <w:rsid w:val="004D6BD5"/>
    <w:rsid w:val="004E26A7"/>
    <w:rsid w:val="004E3E45"/>
    <w:rsid w:val="004E6643"/>
    <w:rsid w:val="004F7B98"/>
    <w:rsid w:val="004F7BFE"/>
    <w:rsid w:val="00501BA3"/>
    <w:rsid w:val="005023E1"/>
    <w:rsid w:val="0050340A"/>
    <w:rsid w:val="00506B14"/>
    <w:rsid w:val="00526086"/>
    <w:rsid w:val="005375C3"/>
    <w:rsid w:val="005419F5"/>
    <w:rsid w:val="005442EE"/>
    <w:rsid w:val="00553DD3"/>
    <w:rsid w:val="005576AF"/>
    <w:rsid w:val="00563CF2"/>
    <w:rsid w:val="0056486F"/>
    <w:rsid w:val="00567D29"/>
    <w:rsid w:val="0057459E"/>
    <w:rsid w:val="00582C48"/>
    <w:rsid w:val="00583302"/>
    <w:rsid w:val="00585BED"/>
    <w:rsid w:val="00590D55"/>
    <w:rsid w:val="00591A65"/>
    <w:rsid w:val="00591D59"/>
    <w:rsid w:val="00595953"/>
    <w:rsid w:val="005B018B"/>
    <w:rsid w:val="005B3516"/>
    <w:rsid w:val="005B5B34"/>
    <w:rsid w:val="005B725A"/>
    <w:rsid w:val="005B73B1"/>
    <w:rsid w:val="005B7A02"/>
    <w:rsid w:val="005C28A2"/>
    <w:rsid w:val="005C62AA"/>
    <w:rsid w:val="005D1F35"/>
    <w:rsid w:val="005D21CA"/>
    <w:rsid w:val="005D2345"/>
    <w:rsid w:val="005D6E4E"/>
    <w:rsid w:val="005E1070"/>
    <w:rsid w:val="005E20A3"/>
    <w:rsid w:val="005E3E12"/>
    <w:rsid w:val="005E53EB"/>
    <w:rsid w:val="005E5452"/>
    <w:rsid w:val="005E59C7"/>
    <w:rsid w:val="005E7E46"/>
    <w:rsid w:val="005F7629"/>
    <w:rsid w:val="00601C57"/>
    <w:rsid w:val="00602223"/>
    <w:rsid w:val="0060370C"/>
    <w:rsid w:val="00605313"/>
    <w:rsid w:val="006120A7"/>
    <w:rsid w:val="00615FF7"/>
    <w:rsid w:val="00621333"/>
    <w:rsid w:val="006219FC"/>
    <w:rsid w:val="006226AD"/>
    <w:rsid w:val="00631822"/>
    <w:rsid w:val="00632C50"/>
    <w:rsid w:val="00632E9C"/>
    <w:rsid w:val="00637A6E"/>
    <w:rsid w:val="00643705"/>
    <w:rsid w:val="00651230"/>
    <w:rsid w:val="00655232"/>
    <w:rsid w:val="00656311"/>
    <w:rsid w:val="0065744C"/>
    <w:rsid w:val="00657EE5"/>
    <w:rsid w:val="00672095"/>
    <w:rsid w:val="00675A86"/>
    <w:rsid w:val="00681CC3"/>
    <w:rsid w:val="00685878"/>
    <w:rsid w:val="00690283"/>
    <w:rsid w:val="0069422A"/>
    <w:rsid w:val="006973D8"/>
    <w:rsid w:val="006A27E9"/>
    <w:rsid w:val="006A4402"/>
    <w:rsid w:val="006A6406"/>
    <w:rsid w:val="006B2057"/>
    <w:rsid w:val="006B20CD"/>
    <w:rsid w:val="006B3D10"/>
    <w:rsid w:val="006B5EB9"/>
    <w:rsid w:val="006C19BA"/>
    <w:rsid w:val="006C3774"/>
    <w:rsid w:val="006C5DB9"/>
    <w:rsid w:val="006C6D21"/>
    <w:rsid w:val="006D2ABE"/>
    <w:rsid w:val="006D3053"/>
    <w:rsid w:val="006D3EED"/>
    <w:rsid w:val="006D6775"/>
    <w:rsid w:val="006E15FB"/>
    <w:rsid w:val="006E164F"/>
    <w:rsid w:val="006E3F04"/>
    <w:rsid w:val="006E621D"/>
    <w:rsid w:val="00702077"/>
    <w:rsid w:val="0070787A"/>
    <w:rsid w:val="0072011A"/>
    <w:rsid w:val="00725CDD"/>
    <w:rsid w:val="007265DD"/>
    <w:rsid w:val="00760D7D"/>
    <w:rsid w:val="007623B8"/>
    <w:rsid w:val="00765D2A"/>
    <w:rsid w:val="00772622"/>
    <w:rsid w:val="00773481"/>
    <w:rsid w:val="0077401F"/>
    <w:rsid w:val="0077559B"/>
    <w:rsid w:val="00784AF4"/>
    <w:rsid w:val="00785CD6"/>
    <w:rsid w:val="0079335E"/>
    <w:rsid w:val="007A00CA"/>
    <w:rsid w:val="007A11DF"/>
    <w:rsid w:val="007A1A73"/>
    <w:rsid w:val="007B0DDA"/>
    <w:rsid w:val="007C11B4"/>
    <w:rsid w:val="007C1918"/>
    <w:rsid w:val="007C35C3"/>
    <w:rsid w:val="007C4AAF"/>
    <w:rsid w:val="007D3BE7"/>
    <w:rsid w:val="007D7C2D"/>
    <w:rsid w:val="007E6861"/>
    <w:rsid w:val="008032F3"/>
    <w:rsid w:val="0080773E"/>
    <w:rsid w:val="00813BF9"/>
    <w:rsid w:val="0081495D"/>
    <w:rsid w:val="008161A7"/>
    <w:rsid w:val="00822614"/>
    <w:rsid w:val="00824E66"/>
    <w:rsid w:val="00825305"/>
    <w:rsid w:val="0083019A"/>
    <w:rsid w:val="00830C96"/>
    <w:rsid w:val="00834263"/>
    <w:rsid w:val="00840FA1"/>
    <w:rsid w:val="00841CCC"/>
    <w:rsid w:val="008432E8"/>
    <w:rsid w:val="008446BF"/>
    <w:rsid w:val="00850CA5"/>
    <w:rsid w:val="0085593B"/>
    <w:rsid w:val="0086393D"/>
    <w:rsid w:val="0086482F"/>
    <w:rsid w:val="00880405"/>
    <w:rsid w:val="00880D12"/>
    <w:rsid w:val="00882CC1"/>
    <w:rsid w:val="0088464C"/>
    <w:rsid w:val="008853DE"/>
    <w:rsid w:val="00887988"/>
    <w:rsid w:val="00895DE2"/>
    <w:rsid w:val="008A3FEF"/>
    <w:rsid w:val="008C229F"/>
    <w:rsid w:val="008C303F"/>
    <w:rsid w:val="008D48C9"/>
    <w:rsid w:val="008D5DD8"/>
    <w:rsid w:val="008E0DE7"/>
    <w:rsid w:val="008E1C7C"/>
    <w:rsid w:val="008E4221"/>
    <w:rsid w:val="008E6CDF"/>
    <w:rsid w:val="008F2153"/>
    <w:rsid w:val="008F4230"/>
    <w:rsid w:val="008F56AA"/>
    <w:rsid w:val="009071FD"/>
    <w:rsid w:val="0091015E"/>
    <w:rsid w:val="00914681"/>
    <w:rsid w:val="00935332"/>
    <w:rsid w:val="00940643"/>
    <w:rsid w:val="00942834"/>
    <w:rsid w:val="00951B1F"/>
    <w:rsid w:val="00957427"/>
    <w:rsid w:val="00962025"/>
    <w:rsid w:val="00962AC6"/>
    <w:rsid w:val="009643BD"/>
    <w:rsid w:val="00971A9E"/>
    <w:rsid w:val="00983831"/>
    <w:rsid w:val="009878B5"/>
    <w:rsid w:val="00991792"/>
    <w:rsid w:val="00991BE5"/>
    <w:rsid w:val="0099416C"/>
    <w:rsid w:val="00996614"/>
    <w:rsid w:val="009A510E"/>
    <w:rsid w:val="009A6531"/>
    <w:rsid w:val="009B61B0"/>
    <w:rsid w:val="009B6D1A"/>
    <w:rsid w:val="009C1A60"/>
    <w:rsid w:val="009C63C5"/>
    <w:rsid w:val="009D073E"/>
    <w:rsid w:val="009E214E"/>
    <w:rsid w:val="009E3317"/>
    <w:rsid w:val="009E4095"/>
    <w:rsid w:val="009E6DFB"/>
    <w:rsid w:val="009E778C"/>
    <w:rsid w:val="009E7919"/>
    <w:rsid w:val="009F3854"/>
    <w:rsid w:val="009F78BE"/>
    <w:rsid w:val="00A01AF8"/>
    <w:rsid w:val="00A0302A"/>
    <w:rsid w:val="00A0661A"/>
    <w:rsid w:val="00A1180A"/>
    <w:rsid w:val="00A13984"/>
    <w:rsid w:val="00A13B4D"/>
    <w:rsid w:val="00A302A8"/>
    <w:rsid w:val="00A31B30"/>
    <w:rsid w:val="00A33780"/>
    <w:rsid w:val="00A34334"/>
    <w:rsid w:val="00A566DE"/>
    <w:rsid w:val="00A60729"/>
    <w:rsid w:val="00A6272A"/>
    <w:rsid w:val="00A660BA"/>
    <w:rsid w:val="00A71B3D"/>
    <w:rsid w:val="00A71D0D"/>
    <w:rsid w:val="00A74A82"/>
    <w:rsid w:val="00A80604"/>
    <w:rsid w:val="00A8472D"/>
    <w:rsid w:val="00A849CB"/>
    <w:rsid w:val="00A854AC"/>
    <w:rsid w:val="00A8580C"/>
    <w:rsid w:val="00A90FB9"/>
    <w:rsid w:val="00A923C7"/>
    <w:rsid w:val="00A936F7"/>
    <w:rsid w:val="00A94D3A"/>
    <w:rsid w:val="00AA0887"/>
    <w:rsid w:val="00AB1487"/>
    <w:rsid w:val="00AB3BC7"/>
    <w:rsid w:val="00AB722E"/>
    <w:rsid w:val="00AB7BD5"/>
    <w:rsid w:val="00AC2767"/>
    <w:rsid w:val="00AD5075"/>
    <w:rsid w:val="00AD772E"/>
    <w:rsid w:val="00AE16EB"/>
    <w:rsid w:val="00AE6842"/>
    <w:rsid w:val="00AF1A46"/>
    <w:rsid w:val="00AF79D1"/>
    <w:rsid w:val="00B12CD3"/>
    <w:rsid w:val="00B151FE"/>
    <w:rsid w:val="00B16845"/>
    <w:rsid w:val="00B31494"/>
    <w:rsid w:val="00B32CE5"/>
    <w:rsid w:val="00B32FD8"/>
    <w:rsid w:val="00B36BD5"/>
    <w:rsid w:val="00B408DC"/>
    <w:rsid w:val="00B4092A"/>
    <w:rsid w:val="00B44851"/>
    <w:rsid w:val="00B45A5D"/>
    <w:rsid w:val="00B47F36"/>
    <w:rsid w:val="00B5384C"/>
    <w:rsid w:val="00B53A5F"/>
    <w:rsid w:val="00B53AC8"/>
    <w:rsid w:val="00B61CA9"/>
    <w:rsid w:val="00B62DA7"/>
    <w:rsid w:val="00B64B59"/>
    <w:rsid w:val="00B67B86"/>
    <w:rsid w:val="00B70746"/>
    <w:rsid w:val="00B71693"/>
    <w:rsid w:val="00B74485"/>
    <w:rsid w:val="00B75442"/>
    <w:rsid w:val="00B76667"/>
    <w:rsid w:val="00B767FB"/>
    <w:rsid w:val="00B82904"/>
    <w:rsid w:val="00B874B5"/>
    <w:rsid w:val="00B90C80"/>
    <w:rsid w:val="00B92C63"/>
    <w:rsid w:val="00B941AC"/>
    <w:rsid w:val="00B95BBB"/>
    <w:rsid w:val="00BA440B"/>
    <w:rsid w:val="00BC694F"/>
    <w:rsid w:val="00BC7F9F"/>
    <w:rsid w:val="00BD3423"/>
    <w:rsid w:val="00BD5B91"/>
    <w:rsid w:val="00BF5C99"/>
    <w:rsid w:val="00C06938"/>
    <w:rsid w:val="00C10BB4"/>
    <w:rsid w:val="00C11FF8"/>
    <w:rsid w:val="00C13094"/>
    <w:rsid w:val="00C1620D"/>
    <w:rsid w:val="00C20408"/>
    <w:rsid w:val="00C22097"/>
    <w:rsid w:val="00C22B72"/>
    <w:rsid w:val="00C248EE"/>
    <w:rsid w:val="00C259F8"/>
    <w:rsid w:val="00C25A32"/>
    <w:rsid w:val="00C3442C"/>
    <w:rsid w:val="00C34B54"/>
    <w:rsid w:val="00C454F1"/>
    <w:rsid w:val="00C45F0F"/>
    <w:rsid w:val="00C46E35"/>
    <w:rsid w:val="00C517DB"/>
    <w:rsid w:val="00C52BD8"/>
    <w:rsid w:val="00C53831"/>
    <w:rsid w:val="00C5440C"/>
    <w:rsid w:val="00C565E0"/>
    <w:rsid w:val="00C647BE"/>
    <w:rsid w:val="00C6499A"/>
    <w:rsid w:val="00C64E14"/>
    <w:rsid w:val="00C67F92"/>
    <w:rsid w:val="00C743E5"/>
    <w:rsid w:val="00C75358"/>
    <w:rsid w:val="00C763DE"/>
    <w:rsid w:val="00C8685B"/>
    <w:rsid w:val="00C975AF"/>
    <w:rsid w:val="00CA03ED"/>
    <w:rsid w:val="00CA2917"/>
    <w:rsid w:val="00CA3144"/>
    <w:rsid w:val="00CA34B9"/>
    <w:rsid w:val="00CA5F37"/>
    <w:rsid w:val="00CB0B6E"/>
    <w:rsid w:val="00CB6686"/>
    <w:rsid w:val="00CC1CEF"/>
    <w:rsid w:val="00CC1FAC"/>
    <w:rsid w:val="00CC2A8A"/>
    <w:rsid w:val="00CC3F7F"/>
    <w:rsid w:val="00CC58A6"/>
    <w:rsid w:val="00CC7105"/>
    <w:rsid w:val="00CD28A2"/>
    <w:rsid w:val="00CD7BAC"/>
    <w:rsid w:val="00CE734F"/>
    <w:rsid w:val="00CF1EFD"/>
    <w:rsid w:val="00CF225E"/>
    <w:rsid w:val="00CF7659"/>
    <w:rsid w:val="00D0065D"/>
    <w:rsid w:val="00D03C10"/>
    <w:rsid w:val="00D065CC"/>
    <w:rsid w:val="00D10410"/>
    <w:rsid w:val="00D1318C"/>
    <w:rsid w:val="00D17677"/>
    <w:rsid w:val="00D20762"/>
    <w:rsid w:val="00D22006"/>
    <w:rsid w:val="00D34A39"/>
    <w:rsid w:val="00D411D8"/>
    <w:rsid w:val="00D47E50"/>
    <w:rsid w:val="00D55670"/>
    <w:rsid w:val="00D57B79"/>
    <w:rsid w:val="00D61713"/>
    <w:rsid w:val="00D65338"/>
    <w:rsid w:val="00D67EEA"/>
    <w:rsid w:val="00D72A45"/>
    <w:rsid w:val="00D82013"/>
    <w:rsid w:val="00D84159"/>
    <w:rsid w:val="00D86C98"/>
    <w:rsid w:val="00D86CA6"/>
    <w:rsid w:val="00D937B9"/>
    <w:rsid w:val="00D95820"/>
    <w:rsid w:val="00DA0CC5"/>
    <w:rsid w:val="00DA2FFB"/>
    <w:rsid w:val="00DA4B41"/>
    <w:rsid w:val="00DA6E12"/>
    <w:rsid w:val="00DA6FFA"/>
    <w:rsid w:val="00DA7430"/>
    <w:rsid w:val="00DB3C85"/>
    <w:rsid w:val="00DB403B"/>
    <w:rsid w:val="00DB4AD9"/>
    <w:rsid w:val="00DB59CA"/>
    <w:rsid w:val="00DB6FD1"/>
    <w:rsid w:val="00DC08A7"/>
    <w:rsid w:val="00DC25F9"/>
    <w:rsid w:val="00DD0C86"/>
    <w:rsid w:val="00DD2C1B"/>
    <w:rsid w:val="00DD392F"/>
    <w:rsid w:val="00DE3FA1"/>
    <w:rsid w:val="00DE75E8"/>
    <w:rsid w:val="00DF0278"/>
    <w:rsid w:val="00DF47D1"/>
    <w:rsid w:val="00DF682B"/>
    <w:rsid w:val="00E10F72"/>
    <w:rsid w:val="00E119F6"/>
    <w:rsid w:val="00E1750F"/>
    <w:rsid w:val="00E27A98"/>
    <w:rsid w:val="00E31DB9"/>
    <w:rsid w:val="00E34C99"/>
    <w:rsid w:val="00E35239"/>
    <w:rsid w:val="00E35AB8"/>
    <w:rsid w:val="00E400EF"/>
    <w:rsid w:val="00E43655"/>
    <w:rsid w:val="00E470B1"/>
    <w:rsid w:val="00E4752A"/>
    <w:rsid w:val="00E607C3"/>
    <w:rsid w:val="00E67E7B"/>
    <w:rsid w:val="00E706B0"/>
    <w:rsid w:val="00E743C7"/>
    <w:rsid w:val="00EA0BC2"/>
    <w:rsid w:val="00EA2678"/>
    <w:rsid w:val="00EB2683"/>
    <w:rsid w:val="00EB2927"/>
    <w:rsid w:val="00EC0733"/>
    <w:rsid w:val="00EC3153"/>
    <w:rsid w:val="00ED5A7E"/>
    <w:rsid w:val="00ED79EB"/>
    <w:rsid w:val="00EE5671"/>
    <w:rsid w:val="00EE5E0F"/>
    <w:rsid w:val="00EF544B"/>
    <w:rsid w:val="00EF654B"/>
    <w:rsid w:val="00F029F8"/>
    <w:rsid w:val="00F1040A"/>
    <w:rsid w:val="00F10A29"/>
    <w:rsid w:val="00F10CE3"/>
    <w:rsid w:val="00F12CE8"/>
    <w:rsid w:val="00F141C4"/>
    <w:rsid w:val="00F14312"/>
    <w:rsid w:val="00F1696D"/>
    <w:rsid w:val="00F20D98"/>
    <w:rsid w:val="00F31949"/>
    <w:rsid w:val="00F33CF7"/>
    <w:rsid w:val="00F36E4B"/>
    <w:rsid w:val="00F44205"/>
    <w:rsid w:val="00F549FB"/>
    <w:rsid w:val="00F54FEB"/>
    <w:rsid w:val="00F61877"/>
    <w:rsid w:val="00F63F50"/>
    <w:rsid w:val="00F64896"/>
    <w:rsid w:val="00F6736E"/>
    <w:rsid w:val="00F70ACA"/>
    <w:rsid w:val="00F8065D"/>
    <w:rsid w:val="00F80F80"/>
    <w:rsid w:val="00F812FC"/>
    <w:rsid w:val="00F85F40"/>
    <w:rsid w:val="00F861C4"/>
    <w:rsid w:val="00F90DF3"/>
    <w:rsid w:val="00F92ED5"/>
    <w:rsid w:val="00FA4D93"/>
    <w:rsid w:val="00FB11F6"/>
    <w:rsid w:val="00FB2AFC"/>
    <w:rsid w:val="00FC1869"/>
    <w:rsid w:val="00FC32E7"/>
    <w:rsid w:val="00FD0978"/>
    <w:rsid w:val="00FD1946"/>
    <w:rsid w:val="00FD294B"/>
    <w:rsid w:val="00FD5796"/>
    <w:rsid w:val="00FD5B44"/>
    <w:rsid w:val="00FD665F"/>
    <w:rsid w:val="00FE31AB"/>
    <w:rsid w:val="00FE699F"/>
    <w:rsid w:val="00FE7F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BC7"/>
    <w:pPr>
      <w:spacing w:after="160" w:line="25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B3BC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75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3BC7"/>
    <w:rPr>
      <w:rFonts w:asciiTheme="majorHAnsi" w:eastAsiaTheme="majorEastAsia" w:hAnsiTheme="majorHAnsi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iPriority w:val="99"/>
    <w:unhideWhenUsed/>
    <w:rsid w:val="00AB3BC7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B3BC7"/>
    <w:rPr>
      <w:color w:val="800080" w:themeColor="followedHyperlink"/>
      <w:u w:val="single"/>
    </w:rPr>
  </w:style>
  <w:style w:type="character" w:styleId="a5">
    <w:name w:val="Strong"/>
    <w:basedOn w:val="a0"/>
    <w:qFormat/>
    <w:rsid w:val="00AB3BC7"/>
    <w:rPr>
      <w:rFonts w:ascii="Times New Roman" w:hAnsi="Times New Roman" w:cs="Times New Roman" w:hint="default"/>
      <w:b/>
      <w:bCs w:val="0"/>
    </w:rPr>
  </w:style>
  <w:style w:type="paragraph" w:styleId="a6">
    <w:name w:val="header"/>
    <w:basedOn w:val="a"/>
    <w:link w:val="a7"/>
    <w:uiPriority w:val="99"/>
    <w:semiHidden/>
    <w:unhideWhenUsed/>
    <w:rsid w:val="00AB3BC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B3BC7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B3BC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B3BC7"/>
    <w:rPr>
      <w:rFonts w:eastAsiaTheme="minorEastAsia" w:cs="Times New Roman"/>
      <w:lang w:eastAsia="ru-RU"/>
    </w:rPr>
  </w:style>
  <w:style w:type="paragraph" w:styleId="aa">
    <w:name w:val="Body Text"/>
    <w:basedOn w:val="a"/>
    <w:link w:val="ab"/>
    <w:uiPriority w:val="1"/>
    <w:semiHidden/>
    <w:unhideWhenUsed/>
    <w:qFormat/>
    <w:rsid w:val="00AB3BC7"/>
    <w:pPr>
      <w:widowControl w:val="0"/>
      <w:autoSpaceDE w:val="0"/>
      <w:autoSpaceDN w:val="0"/>
      <w:spacing w:after="0" w:line="240" w:lineRule="auto"/>
      <w:ind w:left="590"/>
    </w:pPr>
    <w:rPr>
      <w:rFonts w:ascii="Times New Roman" w:hAnsi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1"/>
    <w:semiHidden/>
    <w:rsid w:val="00AB3BC7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c">
    <w:name w:val="No Spacing"/>
    <w:basedOn w:val="1"/>
    <w:uiPriority w:val="99"/>
    <w:qFormat/>
    <w:rsid w:val="00AB3BC7"/>
    <w:pPr>
      <w:spacing w:before="0" w:after="240" w:line="240" w:lineRule="auto"/>
      <w:jc w:val="right"/>
    </w:pPr>
    <w:rPr>
      <w:rFonts w:ascii="Times New Roman" w:eastAsiaTheme="minorEastAsia" w:hAnsi="Times New Roman"/>
      <w:iCs/>
      <w:kern w:val="0"/>
      <w:sz w:val="24"/>
      <w:szCs w:val="22"/>
      <w:lang w:eastAsia="en-US"/>
    </w:rPr>
  </w:style>
  <w:style w:type="paragraph" w:styleId="ad">
    <w:name w:val="List Paragraph"/>
    <w:basedOn w:val="a"/>
    <w:uiPriority w:val="34"/>
    <w:qFormat/>
    <w:rsid w:val="00AB3BC7"/>
    <w:pPr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ConsPlusNormal">
    <w:name w:val="ConsPlusNormal"/>
    <w:qFormat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e">
    <w:name w:val="обычный приложения"/>
    <w:basedOn w:val="a"/>
    <w:qFormat/>
    <w:rsid w:val="00AB3BC7"/>
    <w:pPr>
      <w:spacing w:after="200" w:line="276" w:lineRule="auto"/>
      <w:jc w:val="center"/>
    </w:pPr>
    <w:rPr>
      <w:rFonts w:ascii="Times New Roman" w:hAnsi="Times New Roman"/>
      <w:b/>
      <w:sz w:val="24"/>
      <w:lang w:eastAsia="en-US"/>
    </w:rPr>
  </w:style>
  <w:style w:type="paragraph" w:customStyle="1" w:styleId="af">
    <w:name w:val="Рег. Комментарии"/>
    <w:basedOn w:val="a"/>
    <w:qFormat/>
    <w:rsid w:val="00AB3BC7"/>
    <w:pPr>
      <w:spacing w:after="0" w:line="276" w:lineRule="auto"/>
      <w:ind w:left="539" w:firstLine="709"/>
      <w:contextualSpacing/>
      <w:jc w:val="both"/>
    </w:pPr>
    <w:rPr>
      <w:rFonts w:ascii="Times New Roman" w:hAnsi="Times New Roman"/>
      <w:i/>
      <w:sz w:val="28"/>
      <w:szCs w:val="28"/>
      <w:lang w:eastAsia="en-US"/>
    </w:rPr>
  </w:style>
  <w:style w:type="paragraph" w:customStyle="1" w:styleId="consplustitle0">
    <w:name w:val="consplustitle"/>
    <w:basedOn w:val="a"/>
    <w:rsid w:val="00AB3BC7"/>
    <w:pPr>
      <w:spacing w:after="225" w:line="240" w:lineRule="auto"/>
    </w:pPr>
    <w:rPr>
      <w:rFonts w:ascii="Times New Roman" w:hAnsi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AB3BC7"/>
    <w:pPr>
      <w:overflowPunct w:val="0"/>
      <w:autoSpaceDE w:val="0"/>
      <w:autoSpaceDN w:val="0"/>
      <w:adjustRightInd w:val="0"/>
      <w:spacing w:after="0" w:line="240" w:lineRule="auto"/>
      <w:ind w:right="-1" w:firstLine="567"/>
      <w:jc w:val="both"/>
    </w:pPr>
    <w:rPr>
      <w:rFonts w:ascii="Times New Roman" w:hAnsi="Times New Roman"/>
      <w:sz w:val="26"/>
      <w:szCs w:val="20"/>
    </w:rPr>
  </w:style>
  <w:style w:type="table" w:styleId="af0">
    <w:name w:val="Table Grid"/>
    <w:basedOn w:val="a1"/>
    <w:uiPriority w:val="59"/>
    <w:rsid w:val="00AB3BC7"/>
    <w:pPr>
      <w:spacing w:after="0" w:line="240" w:lineRule="auto"/>
    </w:pPr>
    <w:rPr>
      <w:rFonts w:ascii="Calibri" w:eastAsiaTheme="minorEastAsia" w:hAnsi="Calibri" w:cs="Times New Roman"/>
      <w:sz w:val="20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AB3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B3BC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9F3854"/>
    <w:pPr>
      <w:autoSpaceDE w:val="0"/>
      <w:autoSpaceDN w:val="0"/>
      <w:adjustRightInd w:val="0"/>
      <w:spacing w:after="0" w:line="240" w:lineRule="auto"/>
    </w:pPr>
    <w:rPr>
      <w:rFonts w:ascii="Courier Std" w:eastAsia="Times New Roman" w:hAnsi="Courier Std" w:cs="Courier Std"/>
      <w:color w:val="000000"/>
      <w:sz w:val="24"/>
      <w:szCs w:val="24"/>
      <w:lang w:eastAsia="ru-RU"/>
    </w:rPr>
  </w:style>
  <w:style w:type="paragraph" w:styleId="af3">
    <w:name w:val="footnote text"/>
    <w:basedOn w:val="a"/>
    <w:link w:val="af4"/>
    <w:rsid w:val="009F3854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rsid w:val="009F38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9F3854"/>
    <w:rPr>
      <w:vertAlign w:val="superscript"/>
    </w:rPr>
  </w:style>
  <w:style w:type="character" w:styleId="af6">
    <w:name w:val="Emphasis"/>
    <w:qFormat/>
    <w:rsid w:val="009F3854"/>
    <w:rPr>
      <w:i/>
      <w:iCs/>
    </w:rPr>
  </w:style>
  <w:style w:type="paragraph" w:styleId="af7">
    <w:name w:val="Normal (Web)"/>
    <w:basedOn w:val="a"/>
    <w:uiPriority w:val="99"/>
    <w:unhideWhenUsed/>
    <w:rsid w:val="004106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16">
    <w:name w:val="s_16"/>
    <w:basedOn w:val="a"/>
    <w:rsid w:val="00CC2A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375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BC7"/>
    <w:pPr>
      <w:spacing w:after="160" w:line="25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B3BC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3BC7"/>
    <w:rPr>
      <w:rFonts w:asciiTheme="majorHAnsi" w:eastAsiaTheme="majorEastAsia" w:hAnsiTheme="majorHAnsi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iPriority w:val="99"/>
    <w:unhideWhenUsed/>
    <w:rsid w:val="00AB3BC7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B3BC7"/>
    <w:rPr>
      <w:color w:val="800080" w:themeColor="followedHyperlink"/>
      <w:u w:val="single"/>
    </w:rPr>
  </w:style>
  <w:style w:type="character" w:styleId="a5">
    <w:name w:val="Strong"/>
    <w:basedOn w:val="a0"/>
    <w:qFormat/>
    <w:rsid w:val="00AB3BC7"/>
    <w:rPr>
      <w:rFonts w:ascii="Times New Roman" w:hAnsi="Times New Roman" w:cs="Times New Roman" w:hint="default"/>
      <w:b/>
      <w:bCs w:val="0"/>
    </w:rPr>
  </w:style>
  <w:style w:type="paragraph" w:styleId="a6">
    <w:name w:val="header"/>
    <w:basedOn w:val="a"/>
    <w:link w:val="a7"/>
    <w:uiPriority w:val="99"/>
    <w:semiHidden/>
    <w:unhideWhenUsed/>
    <w:rsid w:val="00AB3BC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B3BC7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B3BC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B3BC7"/>
    <w:rPr>
      <w:rFonts w:eastAsiaTheme="minorEastAsia" w:cs="Times New Roman"/>
      <w:lang w:eastAsia="ru-RU"/>
    </w:rPr>
  </w:style>
  <w:style w:type="paragraph" w:styleId="aa">
    <w:name w:val="Body Text"/>
    <w:basedOn w:val="a"/>
    <w:link w:val="ab"/>
    <w:uiPriority w:val="1"/>
    <w:semiHidden/>
    <w:unhideWhenUsed/>
    <w:qFormat/>
    <w:rsid w:val="00AB3BC7"/>
    <w:pPr>
      <w:widowControl w:val="0"/>
      <w:autoSpaceDE w:val="0"/>
      <w:autoSpaceDN w:val="0"/>
      <w:spacing w:after="0" w:line="240" w:lineRule="auto"/>
      <w:ind w:left="590"/>
    </w:pPr>
    <w:rPr>
      <w:rFonts w:ascii="Times New Roman" w:hAnsi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1"/>
    <w:semiHidden/>
    <w:rsid w:val="00AB3BC7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c">
    <w:name w:val="No Spacing"/>
    <w:basedOn w:val="1"/>
    <w:uiPriority w:val="1"/>
    <w:qFormat/>
    <w:rsid w:val="00AB3BC7"/>
    <w:pPr>
      <w:spacing w:before="0" w:after="240" w:line="240" w:lineRule="auto"/>
      <w:jc w:val="right"/>
    </w:pPr>
    <w:rPr>
      <w:rFonts w:ascii="Times New Roman" w:eastAsiaTheme="minorEastAsia" w:hAnsi="Times New Roman"/>
      <w:iCs/>
      <w:kern w:val="0"/>
      <w:sz w:val="24"/>
      <w:szCs w:val="22"/>
      <w:lang w:eastAsia="en-US"/>
    </w:rPr>
  </w:style>
  <w:style w:type="paragraph" w:styleId="ad">
    <w:name w:val="List Paragraph"/>
    <w:basedOn w:val="a"/>
    <w:uiPriority w:val="34"/>
    <w:qFormat/>
    <w:rsid w:val="00AB3BC7"/>
    <w:pPr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ConsPlusNormal">
    <w:name w:val="ConsPlusNormal"/>
    <w:qFormat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e">
    <w:name w:val="обычный приложения"/>
    <w:basedOn w:val="a"/>
    <w:qFormat/>
    <w:rsid w:val="00AB3BC7"/>
    <w:pPr>
      <w:spacing w:after="200" w:line="276" w:lineRule="auto"/>
      <w:jc w:val="center"/>
    </w:pPr>
    <w:rPr>
      <w:rFonts w:ascii="Times New Roman" w:hAnsi="Times New Roman"/>
      <w:b/>
      <w:sz w:val="24"/>
      <w:lang w:eastAsia="en-US"/>
    </w:rPr>
  </w:style>
  <w:style w:type="paragraph" w:customStyle="1" w:styleId="af">
    <w:name w:val="Рег. Комментарии"/>
    <w:basedOn w:val="a"/>
    <w:qFormat/>
    <w:rsid w:val="00AB3BC7"/>
    <w:pPr>
      <w:spacing w:after="0" w:line="276" w:lineRule="auto"/>
      <w:ind w:left="539" w:firstLine="709"/>
      <w:contextualSpacing/>
      <w:jc w:val="both"/>
    </w:pPr>
    <w:rPr>
      <w:rFonts w:ascii="Times New Roman" w:hAnsi="Times New Roman"/>
      <w:i/>
      <w:sz w:val="28"/>
      <w:szCs w:val="28"/>
      <w:lang w:eastAsia="en-US"/>
    </w:rPr>
  </w:style>
  <w:style w:type="paragraph" w:customStyle="1" w:styleId="consplustitle0">
    <w:name w:val="consplustitle"/>
    <w:basedOn w:val="a"/>
    <w:rsid w:val="00AB3BC7"/>
    <w:pPr>
      <w:spacing w:after="225" w:line="240" w:lineRule="auto"/>
    </w:pPr>
    <w:rPr>
      <w:rFonts w:ascii="Times New Roman" w:hAnsi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AB3BC7"/>
    <w:pPr>
      <w:overflowPunct w:val="0"/>
      <w:autoSpaceDE w:val="0"/>
      <w:autoSpaceDN w:val="0"/>
      <w:adjustRightInd w:val="0"/>
      <w:spacing w:after="0" w:line="240" w:lineRule="auto"/>
      <w:ind w:right="-1" w:firstLine="567"/>
      <w:jc w:val="both"/>
    </w:pPr>
    <w:rPr>
      <w:rFonts w:ascii="Times New Roman" w:hAnsi="Times New Roman"/>
      <w:sz w:val="26"/>
      <w:szCs w:val="20"/>
    </w:rPr>
  </w:style>
  <w:style w:type="table" w:styleId="af0">
    <w:name w:val="Table Grid"/>
    <w:basedOn w:val="a1"/>
    <w:uiPriority w:val="59"/>
    <w:rsid w:val="00AB3BC7"/>
    <w:pPr>
      <w:spacing w:after="0" w:line="240" w:lineRule="auto"/>
    </w:pPr>
    <w:rPr>
      <w:rFonts w:ascii="Calibri" w:eastAsiaTheme="minorEastAsia" w:hAnsi="Calibri" w:cs="Times New Roman"/>
      <w:sz w:val="20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AB3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B3BC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9F3854"/>
    <w:pPr>
      <w:autoSpaceDE w:val="0"/>
      <w:autoSpaceDN w:val="0"/>
      <w:adjustRightInd w:val="0"/>
      <w:spacing w:after="0" w:line="240" w:lineRule="auto"/>
    </w:pPr>
    <w:rPr>
      <w:rFonts w:ascii="Courier Std" w:eastAsia="Times New Roman" w:hAnsi="Courier Std" w:cs="Courier Std"/>
      <w:color w:val="000000"/>
      <w:sz w:val="24"/>
      <w:szCs w:val="24"/>
      <w:lang w:eastAsia="ru-RU"/>
    </w:rPr>
  </w:style>
  <w:style w:type="paragraph" w:styleId="af3">
    <w:name w:val="footnote text"/>
    <w:basedOn w:val="a"/>
    <w:link w:val="af4"/>
    <w:rsid w:val="009F3854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rsid w:val="009F38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9F3854"/>
    <w:rPr>
      <w:vertAlign w:val="superscript"/>
    </w:rPr>
  </w:style>
  <w:style w:type="character" w:styleId="af6">
    <w:name w:val="Emphasis"/>
    <w:qFormat/>
    <w:rsid w:val="009F3854"/>
    <w:rPr>
      <w:i/>
      <w:iCs/>
    </w:rPr>
  </w:style>
  <w:style w:type="paragraph" w:styleId="af7">
    <w:name w:val="Normal (Web)"/>
    <w:basedOn w:val="a"/>
    <w:uiPriority w:val="99"/>
    <w:unhideWhenUsed/>
    <w:rsid w:val="004106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16">
    <w:name w:val="s_16"/>
    <w:basedOn w:val="a"/>
    <w:rsid w:val="00CC2A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929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CDCDC"/>
            <w:bottom w:val="none" w:sz="0" w:space="0" w:color="auto"/>
            <w:right w:val="single" w:sz="6" w:space="0" w:color="DCDCDC"/>
          </w:divBdr>
          <w:divsChild>
            <w:div w:id="165610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8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5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4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379AAFAA1D100E328F2BAF8EED5A2F2B76C9320D2F17931C22AAB6D3F68CA0190E3892E5C305E8C6BBD71DFE0039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1EEB30-D0F0-44EB-9B4A-82FF7B2D8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2120</Words>
  <Characters>12088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ISOGD</dc:creator>
  <cp:lastModifiedBy>Павловка</cp:lastModifiedBy>
  <cp:revision>2</cp:revision>
  <cp:lastPrinted>2023-03-27T06:48:00Z</cp:lastPrinted>
  <dcterms:created xsi:type="dcterms:W3CDTF">2023-05-25T09:45:00Z</dcterms:created>
  <dcterms:modified xsi:type="dcterms:W3CDTF">2023-05-25T09:45:00Z</dcterms:modified>
</cp:coreProperties>
</file>